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F13C" w14:textId="77777777" w:rsidR="006870AD" w:rsidRPr="001D5D18" w:rsidRDefault="006870AD" w:rsidP="006870AD">
      <w:pPr>
        <w:spacing w:after="0" w:line="240" w:lineRule="auto"/>
        <w:rPr>
          <w:rFonts w:ascii="David" w:hAnsi="David" w:cs="David"/>
        </w:rPr>
      </w:pPr>
    </w:p>
    <w:p w14:paraId="3D7751D5" w14:textId="5C261B0E" w:rsidR="006870AD" w:rsidRPr="001D5D18" w:rsidRDefault="00A264B8" w:rsidP="006870AD">
      <w:pPr>
        <w:spacing w:after="0" w:line="240" w:lineRule="auto"/>
        <w:jc w:val="center"/>
        <w:rPr>
          <w:rFonts w:ascii="David" w:hAnsi="David" w:cs="David"/>
          <w:b/>
          <w:bCs/>
          <w:sz w:val="32"/>
          <w:szCs w:val="32"/>
          <w:u w:val="single"/>
          <w:rtl/>
        </w:rPr>
      </w:pPr>
      <w:r w:rsidRPr="001D5D18">
        <w:rPr>
          <w:rFonts w:ascii="David" w:hAnsi="David" w:cs="David" w:hint="eastAsia"/>
          <w:b/>
          <w:bCs/>
          <w:sz w:val="32"/>
          <w:szCs w:val="32"/>
          <w:u w:val="single"/>
          <w:rtl/>
        </w:rPr>
        <w:t>תנאי</w:t>
      </w:r>
      <w:r w:rsidRPr="001D5D18">
        <w:rPr>
          <w:rFonts w:ascii="David" w:hAnsi="David" w:cs="David"/>
          <w:b/>
          <w:bCs/>
          <w:sz w:val="32"/>
          <w:szCs w:val="32"/>
          <w:u w:val="single"/>
          <w:rtl/>
        </w:rPr>
        <w:t xml:space="preserve"> </w:t>
      </w:r>
      <w:r w:rsidRPr="001D5D18">
        <w:rPr>
          <w:rFonts w:ascii="David" w:hAnsi="David" w:cs="David" w:hint="eastAsia"/>
          <w:b/>
          <w:bCs/>
          <w:sz w:val="32"/>
          <w:szCs w:val="32"/>
          <w:u w:val="single"/>
          <w:rtl/>
        </w:rPr>
        <w:t>שימוש</w:t>
      </w:r>
    </w:p>
    <w:p w14:paraId="258B1EDA" w14:textId="77777777" w:rsidR="006870AD" w:rsidRPr="001D5D18" w:rsidRDefault="006870AD" w:rsidP="006870AD">
      <w:pPr>
        <w:spacing w:after="0" w:line="240" w:lineRule="auto"/>
        <w:rPr>
          <w:rFonts w:ascii="David" w:hAnsi="David" w:cs="David"/>
        </w:rPr>
      </w:pPr>
    </w:p>
    <w:p w14:paraId="652B517B" w14:textId="347E9393" w:rsidR="006870AD" w:rsidRPr="001D5D18" w:rsidRDefault="006870AD" w:rsidP="006870AD">
      <w:pPr>
        <w:spacing w:after="0" w:line="240" w:lineRule="auto"/>
        <w:jc w:val="both"/>
        <w:rPr>
          <w:rFonts w:ascii="David" w:eastAsia="Times New Roman" w:hAnsi="David" w:cs="David"/>
          <w:b/>
          <w:bCs/>
          <w:i/>
          <w:iCs/>
          <w:u w:val="single"/>
          <w:rtl/>
        </w:rPr>
      </w:pPr>
      <w:r w:rsidRPr="001D5D18">
        <w:rPr>
          <w:rFonts w:ascii="David" w:eastAsia="Times New Roman" w:hAnsi="David" w:cs="David"/>
          <w:rtl/>
        </w:rPr>
        <w:t>השימוש באתר</w:t>
      </w:r>
      <w:r w:rsidR="00C84597">
        <w:rPr>
          <w:rFonts w:ascii="David" w:eastAsia="Times New Roman" w:hAnsi="David" w:cs="David" w:hint="cs"/>
          <w:rtl/>
        </w:rPr>
        <w:t xml:space="preserve"> </w:t>
      </w:r>
      <w:hyperlink r:id="rId5" w:history="1">
        <w:r w:rsidR="00C84597" w:rsidRPr="006A0E66">
          <w:rPr>
            <w:rStyle w:val="Hyperlink"/>
            <w:rFonts w:ascii="David" w:eastAsia="Times New Roman" w:hAnsi="David" w:cs="David"/>
            <w:color w:val="auto"/>
            <w:u w:val="none"/>
          </w:rPr>
          <w:t>www.herimtage.co.il</w:t>
        </w:r>
      </w:hyperlink>
      <w:r w:rsidR="00C84597" w:rsidRPr="006A0E66">
        <w:rPr>
          <w:rFonts w:ascii="David" w:eastAsia="Times New Roman" w:hAnsi="David" w:cs="David" w:hint="cs"/>
          <w:rtl/>
        </w:rPr>
        <w:t xml:space="preserve"> </w:t>
      </w:r>
      <w:r w:rsidR="00C84597">
        <w:rPr>
          <w:rFonts w:ascii="David" w:eastAsia="Times New Roman" w:hAnsi="David" w:cs="David" w:hint="cs"/>
          <w:rtl/>
        </w:rPr>
        <w:t>של חברת</w:t>
      </w:r>
      <w:r w:rsidRPr="001D5D18">
        <w:rPr>
          <w:rFonts w:ascii="David" w:eastAsia="Times New Roman" w:hAnsi="David" w:cs="David"/>
          <w:rtl/>
        </w:rPr>
        <w:t xml:space="preserve"> </w:t>
      </w:r>
      <w:r w:rsidR="004274B7" w:rsidRPr="001D5D18">
        <w:rPr>
          <w:rFonts w:ascii="David" w:eastAsia="Times New Roman" w:hAnsi="David" w:cs="David" w:hint="eastAsia"/>
          <w:rtl/>
        </w:rPr>
        <w:t>א</w:t>
      </w:r>
      <w:r w:rsidR="004274B7" w:rsidRPr="001D5D18">
        <w:rPr>
          <w:rFonts w:ascii="David" w:eastAsia="Times New Roman" w:hAnsi="David" w:cs="David"/>
          <w:rtl/>
        </w:rPr>
        <w:t xml:space="preserve">.ח </w:t>
      </w:r>
      <w:proofErr w:type="spellStart"/>
      <w:r w:rsidR="004274B7" w:rsidRPr="001D5D18">
        <w:rPr>
          <w:rFonts w:ascii="David" w:eastAsia="Times New Roman" w:hAnsi="David" w:cs="David" w:hint="eastAsia"/>
          <w:rtl/>
        </w:rPr>
        <w:t>הרמיטאז</w:t>
      </w:r>
      <w:proofErr w:type="spellEnd"/>
      <w:r w:rsidR="004274B7" w:rsidRPr="001D5D18">
        <w:rPr>
          <w:rFonts w:ascii="David" w:eastAsia="Times New Roman" w:hAnsi="David" w:cs="David"/>
          <w:rtl/>
        </w:rPr>
        <w:t xml:space="preserve">' 2011 </w:t>
      </w:r>
      <w:r w:rsidR="004274B7" w:rsidRPr="001D5D18">
        <w:rPr>
          <w:rFonts w:ascii="David" w:eastAsia="Times New Roman" w:hAnsi="David" w:cs="David" w:hint="eastAsia"/>
          <w:rtl/>
        </w:rPr>
        <w:t>בע</w:t>
      </w:r>
      <w:r w:rsidR="004274B7" w:rsidRPr="001D5D18">
        <w:rPr>
          <w:rFonts w:ascii="David" w:eastAsia="Times New Roman" w:hAnsi="David" w:cs="David"/>
          <w:rtl/>
        </w:rPr>
        <w:t>"מ</w:t>
      </w:r>
      <w:r w:rsidRPr="001D5D18">
        <w:rPr>
          <w:rFonts w:ascii="David" w:eastAsia="Times New Roman" w:hAnsi="David" w:cs="David"/>
          <w:rtl/>
        </w:rPr>
        <w:t xml:space="preserve"> (להלן: "</w:t>
      </w:r>
      <w:r w:rsidRPr="001D5D18">
        <w:rPr>
          <w:rFonts w:ascii="David" w:eastAsia="Times New Roman" w:hAnsi="David" w:cs="David"/>
          <w:b/>
          <w:bCs/>
          <w:rtl/>
        </w:rPr>
        <w:t>האתר</w:t>
      </w:r>
      <w:r w:rsidRPr="001D5D18">
        <w:rPr>
          <w:rFonts w:ascii="David" w:eastAsia="Times New Roman" w:hAnsi="David" w:cs="David"/>
          <w:rtl/>
        </w:rPr>
        <w:t xml:space="preserve">") מנוהל על ידי </w:t>
      </w:r>
      <w:r w:rsidR="00152B2D" w:rsidRPr="001D5D18">
        <w:rPr>
          <w:rFonts w:ascii="David" w:eastAsia="Times New Roman" w:hAnsi="David" w:cs="David" w:hint="eastAsia"/>
          <w:rtl/>
        </w:rPr>
        <w:t>א</w:t>
      </w:r>
      <w:r w:rsidR="00152B2D" w:rsidRPr="001D5D18">
        <w:rPr>
          <w:rFonts w:ascii="David" w:eastAsia="Times New Roman" w:hAnsi="David" w:cs="David"/>
          <w:rtl/>
        </w:rPr>
        <w:t xml:space="preserve">.ח </w:t>
      </w:r>
      <w:proofErr w:type="spellStart"/>
      <w:r w:rsidR="00152B2D" w:rsidRPr="001D5D18">
        <w:rPr>
          <w:rFonts w:ascii="David" w:eastAsia="Times New Roman" w:hAnsi="David" w:cs="David" w:hint="eastAsia"/>
          <w:rtl/>
        </w:rPr>
        <w:t>הרמיטאז</w:t>
      </w:r>
      <w:proofErr w:type="spellEnd"/>
      <w:r w:rsidR="00152B2D" w:rsidRPr="001D5D18">
        <w:rPr>
          <w:rFonts w:ascii="David" w:eastAsia="Times New Roman" w:hAnsi="David" w:cs="David"/>
          <w:rtl/>
        </w:rPr>
        <w:t xml:space="preserve">' 2011 </w:t>
      </w:r>
      <w:r w:rsidR="00152B2D" w:rsidRPr="001D5D18">
        <w:rPr>
          <w:rFonts w:ascii="David" w:eastAsia="Times New Roman" w:hAnsi="David" w:cs="David" w:hint="eastAsia"/>
          <w:rtl/>
        </w:rPr>
        <w:t>בע</w:t>
      </w:r>
      <w:r w:rsidR="00152B2D" w:rsidRPr="001D5D18">
        <w:rPr>
          <w:rFonts w:ascii="David" w:eastAsia="Times New Roman" w:hAnsi="David" w:cs="David"/>
          <w:rtl/>
        </w:rPr>
        <w:t xml:space="preserve">"מ </w:t>
      </w:r>
      <w:r w:rsidRPr="001D5D18">
        <w:rPr>
          <w:rFonts w:ascii="David" w:eastAsia="Times New Roman" w:hAnsi="David" w:cs="David"/>
          <w:rtl/>
        </w:rPr>
        <w:t>(להלן: "</w:t>
      </w:r>
      <w:r w:rsidRPr="001D5D18">
        <w:rPr>
          <w:rFonts w:ascii="David" w:eastAsia="Times New Roman" w:hAnsi="David" w:cs="David" w:hint="eastAsia"/>
          <w:b/>
          <w:bCs/>
          <w:rtl/>
        </w:rPr>
        <w:t>הקמעונאי</w:t>
      </w:r>
      <w:r w:rsidRPr="001D5D18">
        <w:rPr>
          <w:rFonts w:ascii="David" w:eastAsia="Times New Roman" w:hAnsi="David" w:cs="David"/>
          <w:rtl/>
        </w:rPr>
        <w:t xml:space="preserve">") </w:t>
      </w:r>
      <w:r w:rsidR="00152B2D">
        <w:rPr>
          <w:rFonts w:ascii="David" w:eastAsia="Times New Roman" w:hAnsi="David" w:cs="David" w:hint="cs"/>
          <w:rtl/>
        </w:rPr>
        <w:t>ונעשה ב</w:t>
      </w:r>
      <w:r w:rsidRPr="001D5D18">
        <w:rPr>
          <w:rFonts w:ascii="David" w:eastAsia="Times New Roman" w:hAnsi="David" w:cs="David"/>
          <w:rtl/>
        </w:rPr>
        <w:t>כפוף לתנאי השימוש המפורטים מטה (</w:t>
      </w:r>
      <w:r w:rsidRPr="001D5D18">
        <w:rPr>
          <w:rFonts w:ascii="David" w:eastAsia="Times New Roman" w:hAnsi="David" w:cs="David" w:hint="eastAsia"/>
          <w:rtl/>
        </w:rPr>
        <w:t>להלן</w:t>
      </w:r>
      <w:r w:rsidRPr="001D5D18">
        <w:rPr>
          <w:rFonts w:ascii="David" w:eastAsia="Times New Roman" w:hAnsi="David" w:cs="David"/>
          <w:rtl/>
        </w:rPr>
        <w:t>: "</w:t>
      </w:r>
      <w:r w:rsidRPr="001D5D18">
        <w:rPr>
          <w:rFonts w:ascii="David" w:eastAsia="Times New Roman" w:hAnsi="David" w:cs="David"/>
          <w:b/>
          <w:bCs/>
          <w:rtl/>
        </w:rPr>
        <w:t>תנאי השימוש</w:t>
      </w:r>
      <w:r w:rsidRPr="001D5D18">
        <w:rPr>
          <w:rFonts w:ascii="David" w:eastAsia="Times New Roman" w:hAnsi="David" w:cs="David"/>
          <w:rtl/>
        </w:rPr>
        <w:t>") ולמדיניות הפרטיות המפורסמת ב</w:t>
      </w:r>
      <w:r w:rsidR="00C84597">
        <w:rPr>
          <w:rFonts w:ascii="David" w:eastAsia="Times New Roman" w:hAnsi="David" w:cs="David" w:hint="cs"/>
          <w:rtl/>
        </w:rPr>
        <w:t>אתר</w:t>
      </w:r>
      <w:r w:rsidR="006A0E66">
        <w:rPr>
          <w:rFonts w:ascii="David" w:eastAsia="Times New Roman" w:hAnsi="David" w:cs="David" w:hint="cs"/>
          <w:rtl/>
        </w:rPr>
        <w:t xml:space="preserve"> </w:t>
      </w:r>
      <w:r w:rsidRPr="001D5D18">
        <w:rPr>
          <w:rFonts w:ascii="David" w:eastAsia="Times New Roman" w:hAnsi="David" w:cs="David"/>
          <w:rtl/>
        </w:rPr>
        <w:t>(</w:t>
      </w:r>
      <w:r w:rsidRPr="001D5D18">
        <w:rPr>
          <w:rFonts w:ascii="David" w:eastAsia="Times New Roman" w:hAnsi="David" w:cs="David" w:hint="eastAsia"/>
          <w:rtl/>
        </w:rPr>
        <w:t>להלן</w:t>
      </w:r>
      <w:r w:rsidRPr="001D5D18">
        <w:rPr>
          <w:rFonts w:ascii="David" w:eastAsia="Times New Roman" w:hAnsi="David" w:cs="David"/>
          <w:rtl/>
        </w:rPr>
        <w:t>: "</w:t>
      </w:r>
      <w:r w:rsidRPr="001D5D18">
        <w:rPr>
          <w:rFonts w:ascii="David" w:eastAsia="Times New Roman" w:hAnsi="David" w:cs="David"/>
          <w:b/>
          <w:bCs/>
          <w:rtl/>
        </w:rPr>
        <w:t>מדיניות הפרטיות</w:t>
      </w:r>
      <w:r w:rsidRPr="001D5D18">
        <w:rPr>
          <w:rFonts w:ascii="David" w:eastAsia="Times New Roman" w:hAnsi="David" w:cs="David"/>
          <w:rtl/>
        </w:rPr>
        <w:t>").</w:t>
      </w:r>
    </w:p>
    <w:p w14:paraId="49E1D60B" w14:textId="77777777" w:rsidR="006870AD" w:rsidRPr="001D5D18" w:rsidRDefault="006870AD" w:rsidP="006870AD">
      <w:pPr>
        <w:spacing w:after="0" w:line="240" w:lineRule="auto"/>
        <w:jc w:val="both"/>
        <w:rPr>
          <w:rFonts w:ascii="David" w:eastAsia="Times New Roman" w:hAnsi="David" w:cs="David"/>
          <w:rtl/>
        </w:rPr>
      </w:pPr>
    </w:p>
    <w:p w14:paraId="77DD2F39" w14:textId="3B623416" w:rsidR="006870AD" w:rsidRPr="001D5D18" w:rsidRDefault="006870AD" w:rsidP="006870AD">
      <w:pPr>
        <w:spacing w:after="0" w:line="240" w:lineRule="auto"/>
        <w:jc w:val="both"/>
        <w:rPr>
          <w:rFonts w:ascii="David" w:eastAsia="Times New Roman" w:hAnsi="David" w:cs="David"/>
          <w:rtl/>
        </w:rPr>
      </w:pPr>
      <w:r w:rsidRPr="001D5D18">
        <w:rPr>
          <w:rFonts w:ascii="David" w:eastAsia="Times New Roman" w:hAnsi="David" w:cs="David"/>
          <w:rtl/>
        </w:rPr>
        <w:t>תנאי השימוש מנוסחים בלשון זכר אך מיועדים לכל אדם הגולש באתר, נשים וגברים כאחד ("</w:t>
      </w:r>
      <w:r w:rsidRPr="001D5D18">
        <w:rPr>
          <w:rFonts w:ascii="David" w:eastAsia="Times New Roman" w:hAnsi="David" w:cs="David" w:hint="eastAsia"/>
          <w:b/>
          <w:bCs/>
          <w:rtl/>
        </w:rPr>
        <w:t>הלקוח</w:t>
      </w:r>
      <w:r w:rsidRPr="001D5D18">
        <w:rPr>
          <w:rFonts w:ascii="David" w:eastAsia="Times New Roman" w:hAnsi="David" w:cs="David"/>
          <w:rtl/>
        </w:rPr>
        <w:t>",  "</w:t>
      </w:r>
      <w:r w:rsidRPr="001D5D18">
        <w:rPr>
          <w:rFonts w:ascii="David" w:eastAsia="Times New Roman" w:hAnsi="David" w:cs="David"/>
          <w:b/>
          <w:bCs/>
          <w:rtl/>
        </w:rPr>
        <w:t>המשתמש/ים</w:t>
      </w:r>
      <w:r w:rsidRPr="001D5D18">
        <w:rPr>
          <w:rFonts w:ascii="David" w:eastAsia="Times New Roman" w:hAnsi="David" w:cs="David"/>
          <w:rtl/>
        </w:rPr>
        <w:t>" או "</w:t>
      </w:r>
      <w:r w:rsidRPr="001D5D18">
        <w:rPr>
          <w:rFonts w:ascii="David" w:eastAsia="Times New Roman" w:hAnsi="David" w:cs="David"/>
          <w:b/>
          <w:bCs/>
          <w:rtl/>
        </w:rPr>
        <w:t>הגולש/ים</w:t>
      </w:r>
      <w:r w:rsidRPr="001D5D18">
        <w:rPr>
          <w:rFonts w:ascii="David" w:eastAsia="Times New Roman" w:hAnsi="David" w:cs="David"/>
          <w:rtl/>
        </w:rPr>
        <w:t xml:space="preserve">"). </w:t>
      </w:r>
    </w:p>
    <w:p w14:paraId="7B6985A1" w14:textId="77777777" w:rsidR="006870AD" w:rsidRPr="001D5D18" w:rsidRDefault="006870AD" w:rsidP="006870AD">
      <w:pPr>
        <w:spacing w:after="0" w:line="240" w:lineRule="auto"/>
        <w:jc w:val="both"/>
        <w:rPr>
          <w:rFonts w:ascii="David" w:eastAsia="Times New Roman" w:hAnsi="David" w:cs="David"/>
          <w:rtl/>
        </w:rPr>
      </w:pPr>
    </w:p>
    <w:p w14:paraId="1A386F4C" w14:textId="0E328BE1" w:rsidR="006870AD" w:rsidRPr="001D5D18" w:rsidRDefault="006870AD" w:rsidP="006870AD">
      <w:pPr>
        <w:spacing w:after="0" w:line="240" w:lineRule="auto"/>
        <w:jc w:val="both"/>
        <w:rPr>
          <w:rFonts w:ascii="David" w:eastAsia="Times New Roman" w:hAnsi="David" w:cs="David"/>
          <w:rtl/>
        </w:rPr>
      </w:pPr>
      <w:r w:rsidRPr="001D5D18">
        <w:rPr>
          <w:rFonts w:ascii="David" w:eastAsia="Times New Roman" w:hAnsi="David" w:cs="David"/>
          <w:rtl/>
        </w:rPr>
        <w:t xml:space="preserve">גלישה ו/או שימוש על ידך באתר, מכל סוג, מהווה </w:t>
      </w:r>
      <w:r w:rsidR="00152B2D">
        <w:rPr>
          <w:rFonts w:ascii="David" w:eastAsia="Times New Roman" w:hAnsi="David" w:cs="David" w:hint="cs"/>
          <w:rtl/>
        </w:rPr>
        <w:t>ה</w:t>
      </w:r>
      <w:r w:rsidR="006A0E66">
        <w:rPr>
          <w:rFonts w:ascii="David" w:eastAsia="Times New Roman" w:hAnsi="David" w:cs="David" w:hint="cs"/>
          <w:rtl/>
        </w:rPr>
        <w:t>ס</w:t>
      </w:r>
      <w:r w:rsidR="00152B2D">
        <w:rPr>
          <w:rFonts w:ascii="David" w:eastAsia="Times New Roman" w:hAnsi="David" w:cs="David" w:hint="cs"/>
          <w:rtl/>
        </w:rPr>
        <w:t xml:space="preserve">כמה ואישור של המשתמש </w:t>
      </w:r>
      <w:r w:rsidRPr="001D5D18">
        <w:rPr>
          <w:rFonts w:ascii="David" w:eastAsia="Times New Roman" w:hAnsi="David" w:cs="David"/>
          <w:rtl/>
        </w:rPr>
        <w:t>לאמור בתנאי השימוש והתחייבות</w:t>
      </w:r>
      <w:r w:rsidR="006A0E66">
        <w:rPr>
          <w:rFonts w:ascii="David" w:eastAsia="Times New Roman" w:hAnsi="David" w:cs="David" w:hint="cs"/>
          <w:rtl/>
        </w:rPr>
        <w:t>ו</w:t>
      </w:r>
      <w:r w:rsidRPr="001D5D18">
        <w:rPr>
          <w:rFonts w:ascii="David" w:eastAsia="Times New Roman" w:hAnsi="David" w:cs="David"/>
          <w:rtl/>
        </w:rPr>
        <w:t xml:space="preserve"> </w:t>
      </w:r>
      <w:r w:rsidR="00152B2D">
        <w:rPr>
          <w:rFonts w:ascii="David" w:eastAsia="Times New Roman" w:hAnsi="David" w:cs="David" w:hint="cs"/>
          <w:rtl/>
        </w:rPr>
        <w:t xml:space="preserve">לפעולה </w:t>
      </w:r>
      <w:r w:rsidRPr="001D5D18">
        <w:rPr>
          <w:rFonts w:ascii="David" w:eastAsia="Times New Roman" w:hAnsi="David" w:cs="David"/>
          <w:rtl/>
        </w:rPr>
        <w:t>על פיהם. הקמעונאי שומר לעצמ</w:t>
      </w:r>
      <w:r w:rsidRPr="001D5D18">
        <w:rPr>
          <w:rFonts w:ascii="David" w:eastAsia="Times New Roman" w:hAnsi="David" w:cs="David" w:hint="eastAsia"/>
          <w:rtl/>
        </w:rPr>
        <w:t>ו</w:t>
      </w:r>
      <w:r w:rsidRPr="001D5D18">
        <w:rPr>
          <w:rFonts w:ascii="David" w:eastAsia="Times New Roman" w:hAnsi="David" w:cs="David"/>
          <w:rtl/>
        </w:rPr>
        <w:t xml:space="preserve"> את הזכות לעדכן את תנאי השימוש מעת לעת, לפי שיקול דעת</w:t>
      </w:r>
      <w:r w:rsidRPr="001D5D18">
        <w:rPr>
          <w:rFonts w:ascii="David" w:eastAsia="Times New Roman" w:hAnsi="David" w:cs="David" w:hint="eastAsia"/>
          <w:rtl/>
        </w:rPr>
        <w:t>ו</w:t>
      </w:r>
      <w:r w:rsidRPr="001D5D18">
        <w:rPr>
          <w:rFonts w:ascii="David" w:eastAsia="Times New Roman" w:hAnsi="David" w:cs="David"/>
          <w:rtl/>
        </w:rPr>
        <w:t xml:space="preserve"> הבלעדי וללא צורך בהודעה מראש. תוקפו של שינוי תנאי השימוש יחל מרגע פרסומו באתר. </w:t>
      </w:r>
      <w:r w:rsidR="00152B2D">
        <w:rPr>
          <w:rFonts w:ascii="David" w:eastAsia="Times New Roman" w:hAnsi="David" w:cs="David" w:hint="cs"/>
          <w:rtl/>
        </w:rPr>
        <w:t xml:space="preserve">חובתו של כל משתמש </w:t>
      </w:r>
      <w:r w:rsidRPr="001D5D18">
        <w:rPr>
          <w:rFonts w:ascii="David" w:eastAsia="Times New Roman" w:hAnsi="David" w:cs="David"/>
          <w:rtl/>
        </w:rPr>
        <w:t>להתעדכן בתנאי השימוש ו</w:t>
      </w:r>
      <w:r w:rsidR="00152B2D">
        <w:rPr>
          <w:rFonts w:ascii="David" w:eastAsia="Times New Roman" w:hAnsi="David" w:cs="David" w:hint="cs"/>
          <w:rtl/>
        </w:rPr>
        <w:t>ב</w:t>
      </w:r>
      <w:r w:rsidRPr="001D5D18">
        <w:rPr>
          <w:rFonts w:ascii="David" w:eastAsia="Times New Roman" w:hAnsi="David" w:cs="David"/>
          <w:rtl/>
        </w:rPr>
        <w:t xml:space="preserve">מדיניות הפרטיות בכל כניסה לאתר. אם אינך מסכים לתנאי השימוש של האתר, כולם או חלקם, </w:t>
      </w:r>
      <w:r w:rsidR="00152B2D">
        <w:rPr>
          <w:rFonts w:ascii="David" w:eastAsia="Times New Roman" w:hAnsi="David" w:cs="David" w:hint="cs"/>
          <w:rtl/>
        </w:rPr>
        <w:t xml:space="preserve">עליך להימנע מכל שימוש באתר </w:t>
      </w:r>
      <w:r w:rsidRPr="001D5D18">
        <w:rPr>
          <w:rFonts w:ascii="David" w:eastAsia="Times New Roman" w:hAnsi="David" w:cs="David"/>
          <w:rtl/>
        </w:rPr>
        <w:t>לכל מטרה שהיא ו</w:t>
      </w:r>
      <w:r w:rsidR="00152B2D">
        <w:rPr>
          <w:rFonts w:ascii="David" w:eastAsia="Times New Roman" w:hAnsi="David" w:cs="David" w:hint="cs"/>
          <w:rtl/>
        </w:rPr>
        <w:t xml:space="preserve">הינך מוותר על </w:t>
      </w:r>
      <w:r w:rsidRPr="001D5D18">
        <w:rPr>
          <w:rFonts w:ascii="David" w:eastAsia="Times New Roman" w:hAnsi="David" w:cs="David"/>
          <w:rtl/>
        </w:rPr>
        <w:t>כל טענה, תביעה ו/או דרישה כלפי הקמעונאי</w:t>
      </w:r>
      <w:r w:rsidR="00152B2D">
        <w:rPr>
          <w:rFonts w:ascii="David" w:eastAsia="Times New Roman" w:hAnsi="David" w:cs="David" w:hint="cs"/>
          <w:rtl/>
        </w:rPr>
        <w:t xml:space="preserve"> בקשר עם כך</w:t>
      </w:r>
      <w:r w:rsidRPr="001D5D18">
        <w:rPr>
          <w:rFonts w:ascii="David" w:eastAsia="Times New Roman" w:hAnsi="David" w:cs="David"/>
          <w:rtl/>
        </w:rPr>
        <w:t>.</w:t>
      </w:r>
    </w:p>
    <w:p w14:paraId="175A2138" w14:textId="5C7A6DE9" w:rsidR="006870AD" w:rsidRPr="001D5D18" w:rsidRDefault="006870AD" w:rsidP="006870AD">
      <w:pPr>
        <w:spacing w:after="0" w:line="240" w:lineRule="auto"/>
        <w:jc w:val="both"/>
        <w:rPr>
          <w:rFonts w:ascii="David" w:eastAsia="Times New Roman" w:hAnsi="David" w:cs="David"/>
          <w:b/>
          <w:bCs/>
          <w:rtl/>
        </w:rPr>
      </w:pPr>
      <w:r w:rsidRPr="001D5D18">
        <w:rPr>
          <w:rFonts w:ascii="David" w:eastAsia="Times New Roman" w:hAnsi="David" w:cs="David" w:hint="eastAsia"/>
          <w:b/>
          <w:bCs/>
          <w:rtl/>
        </w:rPr>
        <w:t>מובהר</w:t>
      </w:r>
      <w:r w:rsidRPr="001D5D18">
        <w:rPr>
          <w:rFonts w:ascii="David" w:eastAsia="Times New Roman" w:hAnsi="David" w:cs="David"/>
          <w:b/>
          <w:bCs/>
          <w:rtl/>
        </w:rPr>
        <w:t xml:space="preserve"> בזאת כי האתר מיועד אך ורק </w:t>
      </w:r>
      <w:r w:rsidR="00C84597">
        <w:rPr>
          <w:rFonts w:ascii="David" w:eastAsia="Times New Roman" w:hAnsi="David" w:cs="David" w:hint="cs"/>
          <w:b/>
          <w:bCs/>
          <w:rtl/>
        </w:rPr>
        <w:t>לגולשים</w:t>
      </w:r>
      <w:r w:rsidR="00C84597" w:rsidRPr="001D5D18">
        <w:rPr>
          <w:rFonts w:ascii="David" w:eastAsia="Times New Roman" w:hAnsi="David" w:cs="David"/>
          <w:b/>
          <w:bCs/>
          <w:rtl/>
        </w:rPr>
        <w:t xml:space="preserve"> </w:t>
      </w:r>
      <w:r w:rsidRPr="001D5D18">
        <w:rPr>
          <w:rFonts w:ascii="David" w:eastAsia="Times New Roman" w:hAnsi="David" w:cs="David" w:hint="eastAsia"/>
          <w:b/>
          <w:bCs/>
          <w:rtl/>
        </w:rPr>
        <w:t>מעל</w:t>
      </w:r>
      <w:r w:rsidRPr="001D5D18">
        <w:rPr>
          <w:rFonts w:ascii="David" w:eastAsia="Times New Roman" w:hAnsi="David" w:cs="David"/>
          <w:b/>
          <w:bCs/>
          <w:rtl/>
        </w:rPr>
        <w:t xml:space="preserve"> גיל 18</w:t>
      </w:r>
      <w:r w:rsidR="00152B2D">
        <w:rPr>
          <w:rFonts w:ascii="David" w:eastAsia="Times New Roman" w:hAnsi="David" w:cs="David" w:hint="cs"/>
          <w:b/>
          <w:bCs/>
          <w:rtl/>
        </w:rPr>
        <w:t xml:space="preserve"> בכפוף לתנאי השימוש ותוך שגלישה בו מהווה הסכמה מוחלטת להוראות האמורות ב</w:t>
      </w:r>
      <w:r w:rsidRPr="001D5D18">
        <w:rPr>
          <w:rFonts w:ascii="David" w:eastAsia="Times New Roman" w:hAnsi="David" w:cs="David"/>
          <w:b/>
          <w:bCs/>
          <w:rtl/>
        </w:rPr>
        <w:t>תנאי השימוש</w:t>
      </w:r>
      <w:r w:rsidR="00152B2D">
        <w:rPr>
          <w:rFonts w:ascii="David" w:eastAsia="Times New Roman" w:hAnsi="David" w:cs="David" w:hint="cs"/>
          <w:b/>
          <w:bCs/>
          <w:rtl/>
        </w:rPr>
        <w:t xml:space="preserve"> הללו. בגלישה באתר מצהיר הגולש כי הינו </w:t>
      </w:r>
      <w:r w:rsidRPr="001D5D18">
        <w:rPr>
          <w:rFonts w:ascii="David" w:eastAsia="Times New Roman" w:hAnsi="David" w:cs="David"/>
          <w:b/>
          <w:bCs/>
          <w:rtl/>
        </w:rPr>
        <w:t>בגיר, מעל גיל 18 וכי ה</w:t>
      </w:r>
      <w:r w:rsidR="00152B2D">
        <w:rPr>
          <w:rFonts w:ascii="David" w:eastAsia="Times New Roman" w:hAnsi="David" w:cs="David" w:hint="cs"/>
          <w:b/>
          <w:bCs/>
          <w:rtl/>
        </w:rPr>
        <w:t>ינו</w:t>
      </w:r>
      <w:r w:rsidRPr="001D5D18">
        <w:rPr>
          <w:rFonts w:ascii="David" w:eastAsia="Times New Roman" w:hAnsi="David" w:cs="David"/>
          <w:b/>
          <w:bCs/>
          <w:rtl/>
        </w:rPr>
        <w:t xml:space="preserve"> בעל כשירות משפטית </w:t>
      </w:r>
      <w:r w:rsidR="00152B2D">
        <w:rPr>
          <w:rFonts w:ascii="David" w:eastAsia="Times New Roman" w:hAnsi="David" w:cs="David" w:hint="cs"/>
          <w:b/>
          <w:bCs/>
          <w:rtl/>
        </w:rPr>
        <w:t xml:space="preserve">והוא לא הוכרז </w:t>
      </w:r>
      <w:r w:rsidRPr="001D5D18">
        <w:rPr>
          <w:rFonts w:ascii="David" w:eastAsia="Times New Roman" w:hAnsi="David" w:cs="David"/>
          <w:b/>
          <w:bCs/>
          <w:rtl/>
        </w:rPr>
        <w:t xml:space="preserve">כפסול דין. </w:t>
      </w:r>
    </w:p>
    <w:p w14:paraId="77B91F75" w14:textId="77777777" w:rsidR="006870AD" w:rsidRPr="001D5D18" w:rsidRDefault="006870AD" w:rsidP="006870AD">
      <w:pPr>
        <w:spacing w:after="0" w:line="240" w:lineRule="auto"/>
        <w:jc w:val="both"/>
        <w:rPr>
          <w:rFonts w:ascii="David" w:eastAsia="Times New Roman" w:hAnsi="David" w:cs="David"/>
          <w:rtl/>
        </w:rPr>
      </w:pPr>
    </w:p>
    <w:p w14:paraId="13F8D29A" w14:textId="77777777" w:rsidR="006870AD" w:rsidRPr="001D5D18" w:rsidRDefault="00244F93" w:rsidP="006870AD">
      <w:pPr>
        <w:numPr>
          <w:ilvl w:val="0"/>
          <w:numId w:val="1"/>
        </w:numPr>
        <w:spacing w:after="0" w:line="240" w:lineRule="auto"/>
        <w:ind w:left="260" w:hanging="284"/>
        <w:jc w:val="both"/>
        <w:rPr>
          <w:rFonts w:ascii="David" w:eastAsia="Times New Roman" w:hAnsi="David" w:cs="David"/>
          <w:u w:val="single"/>
        </w:rPr>
      </w:pPr>
      <w:r w:rsidRPr="001D5D18">
        <w:rPr>
          <w:rFonts w:ascii="David" w:eastAsia="Times New Roman" w:hAnsi="David" w:cs="David"/>
          <w:u w:val="single"/>
          <w:rtl/>
        </w:rPr>
        <w:t xml:space="preserve"> </w:t>
      </w:r>
      <w:r w:rsidR="006870AD" w:rsidRPr="001D5D18">
        <w:rPr>
          <w:rFonts w:ascii="David" w:eastAsia="Times New Roman" w:hAnsi="David" w:cs="David"/>
          <w:u w:val="single"/>
          <w:rtl/>
        </w:rPr>
        <w:t>שירותי האתר</w:t>
      </w:r>
    </w:p>
    <w:p w14:paraId="4BB4249A" w14:textId="77777777" w:rsidR="006870AD" w:rsidRPr="001D5D18" w:rsidRDefault="006870AD" w:rsidP="006870AD">
      <w:pPr>
        <w:spacing w:after="0" w:line="240" w:lineRule="auto"/>
        <w:ind w:left="260"/>
        <w:jc w:val="both"/>
        <w:rPr>
          <w:rFonts w:ascii="David" w:eastAsia="Times New Roman" w:hAnsi="David" w:cs="David"/>
          <w:u w:val="single"/>
        </w:rPr>
      </w:pPr>
    </w:p>
    <w:p w14:paraId="58ED0CCC" w14:textId="1681D09C"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 xml:space="preserve">האתר הינו מרכז </w:t>
      </w:r>
      <w:r w:rsidR="00C84597">
        <w:rPr>
          <w:rFonts w:ascii="David" w:eastAsia="Times New Roman" w:hAnsi="David" w:cs="David" w:hint="cs"/>
          <w:rtl/>
        </w:rPr>
        <w:t>מידע</w:t>
      </w:r>
      <w:r w:rsidR="00C84597" w:rsidRPr="001D5D18">
        <w:rPr>
          <w:rFonts w:ascii="David" w:eastAsia="Times New Roman" w:hAnsi="David" w:cs="David"/>
          <w:rtl/>
        </w:rPr>
        <w:t xml:space="preserve"> </w:t>
      </w:r>
      <w:r w:rsidRPr="001D5D18">
        <w:rPr>
          <w:rFonts w:ascii="David" w:eastAsia="Times New Roman" w:hAnsi="David" w:cs="David"/>
          <w:rtl/>
        </w:rPr>
        <w:t>מקוון של הקמעונאי</w:t>
      </w:r>
      <w:r w:rsidRPr="001D5D18">
        <w:rPr>
          <w:rFonts w:ascii="David" w:hAnsi="David" w:cs="David"/>
          <w:rtl/>
        </w:rPr>
        <w:t xml:space="preserve"> </w:t>
      </w:r>
      <w:r w:rsidRPr="001D5D18">
        <w:rPr>
          <w:rFonts w:ascii="David" w:eastAsia="Times New Roman" w:hAnsi="David" w:cs="David"/>
          <w:rtl/>
        </w:rPr>
        <w:t xml:space="preserve">עבור מוצרי </w:t>
      </w:r>
      <w:r w:rsidRPr="001D5D18">
        <w:rPr>
          <w:rFonts w:ascii="David" w:eastAsia="Times New Roman" w:hAnsi="David" w:cs="David" w:hint="eastAsia"/>
          <w:rtl/>
        </w:rPr>
        <w:t>אלכוהול</w:t>
      </w:r>
      <w:r w:rsidR="00D040D0" w:rsidRPr="001D5D18">
        <w:rPr>
          <w:rFonts w:ascii="David" w:eastAsia="Times New Roman" w:hAnsi="David" w:cs="David"/>
          <w:rtl/>
        </w:rPr>
        <w:t xml:space="preserve">, </w:t>
      </w:r>
      <w:r w:rsidR="00D040D0" w:rsidRPr="001D5D18">
        <w:rPr>
          <w:rFonts w:ascii="David" w:eastAsia="Times New Roman" w:hAnsi="David" w:cs="David" w:hint="eastAsia"/>
          <w:rtl/>
        </w:rPr>
        <w:t>טבק</w:t>
      </w:r>
      <w:r w:rsidRPr="001D5D18">
        <w:rPr>
          <w:rFonts w:ascii="David" w:eastAsia="Times New Roman" w:hAnsi="David" w:cs="David"/>
          <w:rtl/>
        </w:rPr>
        <w:t xml:space="preserve"> ומוצרים משלימים אחרים המוצעים למכירה</w:t>
      </w:r>
      <w:r w:rsidR="00C84597">
        <w:rPr>
          <w:rFonts w:ascii="David" w:eastAsia="Times New Roman" w:hAnsi="David" w:cs="David" w:hint="cs"/>
          <w:rtl/>
        </w:rPr>
        <w:t xml:space="preserve"> בחנויות הקמעונאי</w:t>
      </w:r>
      <w:r w:rsidRPr="001D5D18">
        <w:rPr>
          <w:rFonts w:ascii="David" w:eastAsia="Times New Roman" w:hAnsi="David" w:cs="David"/>
          <w:rtl/>
        </w:rPr>
        <w:t>,</w:t>
      </w:r>
      <w:r w:rsidR="00C84597">
        <w:rPr>
          <w:rFonts w:ascii="David" w:eastAsia="Times New Roman" w:hAnsi="David" w:cs="David" w:hint="cs"/>
          <w:rtl/>
        </w:rPr>
        <w:t xml:space="preserve"> </w:t>
      </w:r>
      <w:r w:rsidRPr="001D5D18">
        <w:rPr>
          <w:rFonts w:ascii="David" w:eastAsia="Times New Roman" w:hAnsi="David" w:cs="David"/>
          <w:rtl/>
        </w:rPr>
        <w:t xml:space="preserve">אשר בכפוף לתנאי השימוש, </w:t>
      </w:r>
      <w:r w:rsidR="00152B2D">
        <w:rPr>
          <w:rFonts w:ascii="David" w:eastAsia="Times New Roman" w:hAnsi="David" w:cs="David" w:hint="cs"/>
          <w:rtl/>
        </w:rPr>
        <w:t xml:space="preserve">יוכלו המשתמשים </w:t>
      </w:r>
      <w:r w:rsidRPr="001D5D18">
        <w:rPr>
          <w:rFonts w:ascii="David" w:eastAsia="Times New Roman" w:hAnsi="David" w:cs="David"/>
          <w:rtl/>
        </w:rPr>
        <w:t>לערוך חיפוש</w:t>
      </w:r>
      <w:r w:rsidR="00152B2D">
        <w:rPr>
          <w:rFonts w:ascii="David" w:eastAsia="Times New Roman" w:hAnsi="David" w:cs="David" w:hint="cs"/>
          <w:rtl/>
        </w:rPr>
        <w:t>ים</w:t>
      </w:r>
      <w:r w:rsidR="00C84597">
        <w:rPr>
          <w:rFonts w:ascii="David" w:eastAsia="Times New Roman" w:hAnsi="David" w:cs="David" w:hint="cs"/>
          <w:rtl/>
        </w:rPr>
        <w:t>, לעיין ב</w:t>
      </w:r>
      <w:r w:rsidR="00152B2D">
        <w:rPr>
          <w:rFonts w:ascii="David" w:eastAsia="Times New Roman" w:hAnsi="David" w:cs="David" w:hint="cs"/>
          <w:rtl/>
        </w:rPr>
        <w:t>חלק מה</w:t>
      </w:r>
      <w:r w:rsidR="00C84597">
        <w:rPr>
          <w:rFonts w:ascii="David" w:eastAsia="Times New Roman" w:hAnsi="David" w:cs="David" w:hint="cs"/>
          <w:rtl/>
        </w:rPr>
        <w:t xml:space="preserve">מוצרים המוצעים למכירה בחנויות השונות של הקמעונאי </w:t>
      </w:r>
      <w:r w:rsidR="00D82E7B">
        <w:rPr>
          <w:rFonts w:ascii="David" w:eastAsia="Times New Roman" w:hAnsi="David" w:cs="David" w:hint="cs"/>
          <w:rtl/>
        </w:rPr>
        <w:t xml:space="preserve">ולקבל מידע על המוצרים השונים </w:t>
      </w:r>
      <w:r w:rsidR="00C84597">
        <w:rPr>
          <w:rFonts w:ascii="David" w:eastAsia="Times New Roman" w:hAnsi="David" w:cs="David" w:hint="cs"/>
          <w:rtl/>
        </w:rPr>
        <w:t xml:space="preserve">(בכפוף לתנאים בתקנון חבר המועדון המופיעים באתר) </w:t>
      </w:r>
      <w:r w:rsidRPr="001D5D18">
        <w:rPr>
          <w:rFonts w:ascii="David" w:eastAsia="Times New Roman" w:hAnsi="David" w:cs="David"/>
          <w:rtl/>
        </w:rPr>
        <w:t xml:space="preserve">(להלן: </w:t>
      </w:r>
      <w:r w:rsidR="006747A3">
        <w:rPr>
          <w:rFonts w:ascii="David" w:eastAsia="Times New Roman" w:hAnsi="David" w:cs="David" w:hint="cs"/>
          <w:rtl/>
        </w:rPr>
        <w:t>"</w:t>
      </w:r>
      <w:r w:rsidR="006747A3" w:rsidRPr="006A0E66">
        <w:rPr>
          <w:rFonts w:ascii="David" w:eastAsia="Times New Roman" w:hAnsi="David" w:cs="David" w:hint="eastAsia"/>
          <w:b/>
          <w:bCs/>
          <w:rtl/>
        </w:rPr>
        <w:t>השירות</w:t>
      </w:r>
      <w:r w:rsidR="006747A3">
        <w:rPr>
          <w:rFonts w:ascii="David" w:eastAsia="Times New Roman" w:hAnsi="David" w:cs="David" w:hint="cs"/>
          <w:rtl/>
        </w:rPr>
        <w:t xml:space="preserve">" ו/או </w:t>
      </w:r>
      <w:r w:rsidRPr="001D5D18">
        <w:rPr>
          <w:rFonts w:ascii="David" w:eastAsia="Times New Roman" w:hAnsi="David" w:cs="David"/>
          <w:rtl/>
        </w:rPr>
        <w:t>"</w:t>
      </w:r>
      <w:r w:rsidRPr="001D5D18">
        <w:rPr>
          <w:rFonts w:ascii="David" w:eastAsia="Times New Roman" w:hAnsi="David" w:cs="David"/>
          <w:b/>
          <w:bCs/>
          <w:rtl/>
        </w:rPr>
        <w:t>השירותים</w:t>
      </w:r>
      <w:r w:rsidRPr="001D5D18">
        <w:rPr>
          <w:rFonts w:ascii="David" w:eastAsia="Times New Roman" w:hAnsi="David" w:cs="David"/>
          <w:rtl/>
        </w:rPr>
        <w:t xml:space="preserve">").  </w:t>
      </w:r>
    </w:p>
    <w:p w14:paraId="36A2269E" w14:textId="03440139" w:rsidR="006870AD" w:rsidRPr="001D5D18" w:rsidRDefault="006870AD" w:rsidP="0095339C">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האתר נועד לשימוש פרטי בלבד וכל שימוש מסחרי בו ללא קבלת הסכמ</w:t>
      </w:r>
      <w:r w:rsidR="00152B2D">
        <w:rPr>
          <w:rFonts w:ascii="David" w:eastAsia="Times New Roman" w:hAnsi="David" w:cs="David" w:hint="cs"/>
          <w:rtl/>
        </w:rPr>
        <w:t>ה</w:t>
      </w:r>
      <w:r w:rsidRPr="001D5D18">
        <w:rPr>
          <w:rFonts w:ascii="David" w:eastAsia="Times New Roman" w:hAnsi="David" w:cs="David"/>
          <w:rtl/>
        </w:rPr>
        <w:t xml:space="preserve"> מראש ובכתב של הקמעונאי הינו אסור. כמו כן, אינך רשאי ל</w:t>
      </w:r>
      <w:r w:rsidR="00152B2D">
        <w:rPr>
          <w:rFonts w:ascii="David" w:eastAsia="Times New Roman" w:hAnsi="David" w:cs="David" w:hint="cs"/>
          <w:rtl/>
        </w:rPr>
        <w:t xml:space="preserve">עשות כל שימוש (מעבר לקריאת החומר וצריכתו האישית) </w:t>
      </w:r>
      <w:r w:rsidRPr="001D5D18">
        <w:rPr>
          <w:rFonts w:ascii="David" w:eastAsia="Times New Roman" w:hAnsi="David" w:cs="David"/>
          <w:rtl/>
        </w:rPr>
        <w:t xml:space="preserve">בתכנים שמקורם באתר ו/או בצד שלישי. הקמעונאי </w:t>
      </w:r>
      <w:r w:rsidRPr="001D5D18">
        <w:rPr>
          <w:rFonts w:ascii="David" w:eastAsia="Times New Roman" w:hAnsi="David" w:cs="David" w:hint="eastAsia"/>
          <w:rtl/>
        </w:rPr>
        <w:t>יהיה</w:t>
      </w:r>
      <w:r w:rsidRPr="001D5D18">
        <w:rPr>
          <w:rFonts w:ascii="David" w:eastAsia="Times New Roman" w:hAnsi="David" w:cs="David"/>
          <w:rtl/>
        </w:rPr>
        <w:t xml:space="preserve"> רשאי להפסיק את שימושך באתר בכל עת אם לא תעמוד באחד או יותר מתנאי השימוש ו/או מכל סיבה שהיא, ללא הודעה מוקדמת ולפי שיקול דעת</w:t>
      </w:r>
      <w:r w:rsidRPr="001D5D18">
        <w:rPr>
          <w:rFonts w:ascii="David" w:eastAsia="Times New Roman" w:hAnsi="David" w:cs="David" w:hint="eastAsia"/>
          <w:rtl/>
        </w:rPr>
        <w:t>ו</w:t>
      </w:r>
      <w:r w:rsidRPr="001D5D18">
        <w:rPr>
          <w:rFonts w:ascii="David" w:eastAsia="Times New Roman" w:hAnsi="David" w:cs="David"/>
          <w:rtl/>
        </w:rPr>
        <w:t xml:space="preserve"> הבלעדי.</w:t>
      </w:r>
    </w:p>
    <w:p w14:paraId="05B05A56" w14:textId="5990A042" w:rsidR="006870AD" w:rsidRPr="001D5D18" w:rsidRDefault="00152B2D" w:rsidP="006870AD">
      <w:pPr>
        <w:numPr>
          <w:ilvl w:val="1"/>
          <w:numId w:val="1"/>
        </w:numPr>
        <w:spacing w:after="0" w:line="240" w:lineRule="auto"/>
        <w:ind w:left="685"/>
        <w:jc w:val="both"/>
        <w:rPr>
          <w:rFonts w:ascii="David" w:eastAsia="Times New Roman" w:hAnsi="David" w:cs="David"/>
        </w:rPr>
      </w:pPr>
      <w:r>
        <w:rPr>
          <w:rFonts w:ascii="David" w:eastAsia="Times New Roman" w:hAnsi="David" w:cs="David" w:hint="cs"/>
          <w:rtl/>
        </w:rPr>
        <w:t xml:space="preserve">הרשאת </w:t>
      </w:r>
      <w:r w:rsidR="006870AD" w:rsidRPr="001D5D18">
        <w:rPr>
          <w:rFonts w:ascii="David" w:eastAsia="Times New Roman" w:hAnsi="David" w:cs="David"/>
          <w:rtl/>
        </w:rPr>
        <w:t xml:space="preserve">השימוש בשירותים המוצעים על ידי האתר והגישה אליהם </w:t>
      </w:r>
      <w:r>
        <w:rPr>
          <w:rFonts w:ascii="David" w:eastAsia="Times New Roman" w:hAnsi="David" w:cs="David" w:hint="cs"/>
          <w:rtl/>
        </w:rPr>
        <w:t xml:space="preserve">יהיו </w:t>
      </w:r>
      <w:r w:rsidR="006870AD" w:rsidRPr="001D5D18">
        <w:rPr>
          <w:rFonts w:ascii="David" w:eastAsia="Times New Roman" w:hAnsi="David" w:cs="David"/>
          <w:rtl/>
        </w:rPr>
        <w:t>בטלים ככל ששימוש או גישה זו אסורה לפי החוק. השימוש בשירותים י</w:t>
      </w:r>
      <w:r w:rsidR="006870AD" w:rsidRPr="001D5D18">
        <w:rPr>
          <w:rFonts w:ascii="David" w:eastAsia="Times New Roman" w:hAnsi="David" w:cs="David" w:hint="eastAsia"/>
          <w:rtl/>
        </w:rPr>
        <w:t>י</w:t>
      </w:r>
      <w:r w:rsidR="006870AD" w:rsidRPr="001D5D18">
        <w:rPr>
          <w:rFonts w:ascii="David" w:eastAsia="Times New Roman" w:hAnsi="David" w:cs="David"/>
          <w:rtl/>
        </w:rPr>
        <w:t>חשב כהצהרת</w:t>
      </w:r>
      <w:r>
        <w:rPr>
          <w:rFonts w:ascii="David" w:eastAsia="Times New Roman" w:hAnsi="David" w:cs="David" w:hint="cs"/>
          <w:rtl/>
        </w:rPr>
        <w:t xml:space="preserve">ו והתחייבותו של הגולש כי </w:t>
      </w:r>
      <w:r w:rsidR="006870AD" w:rsidRPr="001D5D18">
        <w:rPr>
          <w:rFonts w:ascii="David" w:eastAsia="Times New Roman" w:hAnsi="David" w:cs="David"/>
          <w:rtl/>
        </w:rPr>
        <w:t xml:space="preserve">(א) כל מידע </w:t>
      </w:r>
      <w:r>
        <w:rPr>
          <w:rFonts w:ascii="David" w:eastAsia="Times New Roman" w:hAnsi="David" w:cs="David" w:hint="cs"/>
          <w:rtl/>
        </w:rPr>
        <w:t xml:space="preserve">שנמסר על ידו הינו </w:t>
      </w:r>
      <w:r w:rsidR="006870AD" w:rsidRPr="001D5D18">
        <w:rPr>
          <w:rFonts w:ascii="David" w:eastAsia="Times New Roman" w:hAnsi="David" w:cs="David"/>
          <w:rtl/>
        </w:rPr>
        <w:t>אמיתי</w:t>
      </w:r>
      <w:r>
        <w:rPr>
          <w:rFonts w:ascii="David" w:eastAsia="Times New Roman" w:hAnsi="David" w:cs="David" w:hint="cs"/>
          <w:rtl/>
        </w:rPr>
        <w:t>,</w:t>
      </w:r>
      <w:r w:rsidR="006A0E66">
        <w:rPr>
          <w:rFonts w:ascii="David" w:eastAsia="Times New Roman" w:hAnsi="David" w:cs="David" w:hint="cs"/>
          <w:rtl/>
        </w:rPr>
        <w:t xml:space="preserve"> </w:t>
      </w:r>
      <w:r>
        <w:rPr>
          <w:rFonts w:ascii="David" w:eastAsia="Times New Roman" w:hAnsi="David" w:cs="David" w:hint="cs"/>
          <w:rtl/>
        </w:rPr>
        <w:t>מלא</w:t>
      </w:r>
      <w:r w:rsidR="006870AD" w:rsidRPr="001D5D18">
        <w:rPr>
          <w:rFonts w:ascii="David" w:eastAsia="Times New Roman" w:hAnsi="David" w:cs="David"/>
          <w:rtl/>
        </w:rPr>
        <w:t xml:space="preserve"> ומדויק; (ב) </w:t>
      </w:r>
      <w:r>
        <w:rPr>
          <w:rFonts w:ascii="David" w:eastAsia="Times New Roman" w:hAnsi="David" w:cs="David" w:hint="cs"/>
          <w:rtl/>
        </w:rPr>
        <w:t>ככל שיחול שינוי כלשהו במידע שנמסר על ידו הוא יעדכן את הקמעונאי לאלתר במטרה לשמור על המידע עדכני בכל עת</w:t>
      </w:r>
      <w:r w:rsidR="006870AD" w:rsidRPr="001D5D18">
        <w:rPr>
          <w:rFonts w:ascii="David" w:eastAsia="Times New Roman" w:hAnsi="David" w:cs="David"/>
          <w:rtl/>
        </w:rPr>
        <w:t xml:space="preserve">; (ג) </w:t>
      </w:r>
      <w:r w:rsidR="006A0E66">
        <w:rPr>
          <w:rFonts w:ascii="David" w:eastAsia="Times New Roman" w:hAnsi="David" w:cs="David" w:hint="cs"/>
          <w:rtl/>
        </w:rPr>
        <w:t xml:space="preserve">הינו </w:t>
      </w:r>
      <w:r w:rsidR="006870AD" w:rsidRPr="001D5D18">
        <w:rPr>
          <w:rFonts w:ascii="David" w:eastAsia="Times New Roman" w:hAnsi="David" w:cs="David"/>
          <w:rtl/>
        </w:rPr>
        <w:t>בן 18 שנים ומעלה.</w:t>
      </w:r>
      <w:r w:rsidR="006870AD" w:rsidRPr="001D5D18">
        <w:rPr>
          <w:rFonts w:ascii="David" w:eastAsia="Times New Roman" w:hAnsi="David" w:cs="David"/>
        </w:rPr>
        <w:t xml:space="preserve"> </w:t>
      </w:r>
      <w:r w:rsidR="006870AD" w:rsidRPr="001D5D18">
        <w:rPr>
          <w:rFonts w:ascii="David" w:eastAsia="Times New Roman" w:hAnsi="David" w:cs="David"/>
          <w:rtl/>
        </w:rPr>
        <w:t xml:space="preserve"> ו-(ד) </w:t>
      </w:r>
      <w:r>
        <w:rPr>
          <w:rFonts w:ascii="David" w:eastAsia="Times New Roman" w:hAnsi="David" w:cs="David" w:hint="cs"/>
          <w:rtl/>
        </w:rPr>
        <w:t xml:space="preserve">שימושו </w:t>
      </w:r>
      <w:r w:rsidR="006870AD" w:rsidRPr="001D5D18">
        <w:rPr>
          <w:rFonts w:ascii="David" w:eastAsia="Times New Roman" w:hAnsi="David" w:cs="David"/>
          <w:rtl/>
        </w:rPr>
        <w:t>בשירותים</w:t>
      </w:r>
      <w:r>
        <w:rPr>
          <w:rFonts w:ascii="David" w:eastAsia="Times New Roman" w:hAnsi="David" w:cs="David" w:hint="cs"/>
          <w:rtl/>
        </w:rPr>
        <w:t xml:space="preserve"> </w:t>
      </w:r>
      <w:r w:rsidR="006870AD" w:rsidRPr="001D5D18">
        <w:rPr>
          <w:rFonts w:ascii="David" w:eastAsia="Times New Roman" w:hAnsi="David" w:cs="David"/>
          <w:rtl/>
        </w:rPr>
        <w:t>אינו מפר כל חוק או תקנה או כל התחייבות אחרת.</w:t>
      </w:r>
    </w:p>
    <w:p w14:paraId="59864E09" w14:textId="77777777" w:rsidR="006870AD" w:rsidRDefault="006870AD" w:rsidP="006870AD">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השירותים ו/או צורת האתר עשויים להשתנות מעת לעת, ללא הודעה מוקדמת.</w:t>
      </w:r>
    </w:p>
    <w:p w14:paraId="366BA5CB" w14:textId="77777777" w:rsidR="006A0E66" w:rsidRPr="001D5D18" w:rsidRDefault="006A0E66" w:rsidP="006A0E66">
      <w:pPr>
        <w:spacing w:after="0" w:line="240" w:lineRule="auto"/>
        <w:ind w:left="685"/>
        <w:jc w:val="both"/>
        <w:rPr>
          <w:rFonts w:ascii="David" w:eastAsia="Times New Roman" w:hAnsi="David" w:cs="David"/>
        </w:rPr>
      </w:pPr>
    </w:p>
    <w:p w14:paraId="1C5AD902" w14:textId="77777777" w:rsidR="006870AD" w:rsidRPr="001D5D18" w:rsidRDefault="006870AD" w:rsidP="000512C4">
      <w:pPr>
        <w:numPr>
          <w:ilvl w:val="0"/>
          <w:numId w:val="1"/>
        </w:numPr>
        <w:spacing w:after="0" w:line="240" w:lineRule="auto"/>
        <w:jc w:val="both"/>
        <w:rPr>
          <w:rFonts w:ascii="David" w:eastAsia="Times New Roman" w:hAnsi="David" w:cs="David"/>
          <w:u w:val="single"/>
        </w:rPr>
      </w:pPr>
      <w:r w:rsidRPr="001D5D18">
        <w:rPr>
          <w:rFonts w:ascii="David" w:eastAsia="Times New Roman" w:hAnsi="David" w:cs="David"/>
          <w:u w:val="single"/>
          <w:rtl/>
        </w:rPr>
        <w:t>קניין רוחני</w:t>
      </w:r>
    </w:p>
    <w:p w14:paraId="6443E7A2" w14:textId="77777777" w:rsidR="006870AD" w:rsidRPr="001D5D18" w:rsidRDefault="006870AD" w:rsidP="006870AD">
      <w:pPr>
        <w:spacing w:after="0" w:line="240" w:lineRule="auto"/>
        <w:ind w:left="360"/>
        <w:jc w:val="both"/>
        <w:rPr>
          <w:rFonts w:ascii="David" w:eastAsia="Times New Roman" w:hAnsi="David" w:cs="David"/>
          <w:u w:val="single"/>
        </w:rPr>
      </w:pPr>
    </w:p>
    <w:p w14:paraId="1C1A1DC0" w14:textId="4FAAE619" w:rsidR="006870AD" w:rsidRPr="001D5D18" w:rsidRDefault="006870AD" w:rsidP="006870AD">
      <w:pPr>
        <w:tabs>
          <w:tab w:val="left" w:pos="401"/>
        </w:tabs>
        <w:spacing w:after="0" w:line="240" w:lineRule="auto"/>
        <w:ind w:left="401"/>
        <w:jc w:val="both"/>
        <w:rPr>
          <w:rFonts w:ascii="David" w:eastAsia="Times New Roman" w:hAnsi="David" w:cs="David"/>
          <w:b/>
          <w:bCs/>
          <w:i/>
          <w:iCs/>
          <w:highlight w:val="yellow"/>
          <w:rtl/>
        </w:rPr>
      </w:pPr>
      <w:r w:rsidRPr="001D5D18">
        <w:rPr>
          <w:rFonts w:ascii="David" w:eastAsia="Times New Roman" w:hAnsi="David" w:cs="David"/>
          <w:rtl/>
        </w:rPr>
        <w:t>כל הנתונים והמידע המצויים באתר, למעט מידע המצוי בקישורים לאתרים האחרים שהאתר מפנה ו/או יכול להפנות אליהם, הם רכוש</w:t>
      </w:r>
      <w:r w:rsidRPr="001D5D18">
        <w:rPr>
          <w:rFonts w:ascii="David" w:eastAsia="Times New Roman" w:hAnsi="David" w:cs="David" w:hint="eastAsia"/>
          <w:rtl/>
        </w:rPr>
        <w:t>ו</w:t>
      </w:r>
      <w:r w:rsidRPr="001D5D18">
        <w:rPr>
          <w:rFonts w:ascii="David" w:eastAsia="Times New Roman" w:hAnsi="David" w:cs="David"/>
          <w:rtl/>
        </w:rPr>
        <w:t xml:space="preserve"> הבלעדי של הקמעונאי ואין לראות במידע ובשירותים המסופקים על יד</w:t>
      </w:r>
      <w:r w:rsidRPr="001D5D18">
        <w:rPr>
          <w:rFonts w:ascii="David" w:eastAsia="Times New Roman" w:hAnsi="David" w:cs="David" w:hint="eastAsia"/>
          <w:rtl/>
        </w:rPr>
        <w:t>ו</w:t>
      </w:r>
      <w:r w:rsidRPr="001D5D18">
        <w:rPr>
          <w:rFonts w:ascii="David" w:eastAsia="Times New Roman" w:hAnsi="David" w:cs="David"/>
          <w:rtl/>
        </w:rPr>
        <w:t xml:space="preserve"> באתר כמקנים רישיון כלשהו או זכויות כלשהן בקניינ</w:t>
      </w:r>
      <w:r w:rsidRPr="001D5D18">
        <w:rPr>
          <w:rFonts w:ascii="David" w:eastAsia="Times New Roman" w:hAnsi="David" w:cs="David" w:hint="eastAsia"/>
          <w:rtl/>
        </w:rPr>
        <w:t>ו</w:t>
      </w:r>
      <w:r w:rsidRPr="001D5D18">
        <w:rPr>
          <w:rFonts w:ascii="David" w:eastAsia="Times New Roman" w:hAnsi="David" w:cs="David"/>
          <w:rtl/>
        </w:rPr>
        <w:t xml:space="preserve"> הרוחני של הקמעונאי או של צדדים שלישיים, לפי העניין. זכויות היוצרים ברעיון העומד ביסוד האתר, לרבות סימניו המסחריים, עיצוב האתר, וכן בכל פעולה אחרת באתר הייחודית והבלעדית ל</w:t>
      </w:r>
      <w:r w:rsidRPr="001D5D18">
        <w:rPr>
          <w:rFonts w:ascii="David" w:eastAsia="Times New Roman" w:hAnsi="David" w:cs="David" w:hint="eastAsia"/>
          <w:rtl/>
        </w:rPr>
        <w:t>קמעונאי</w:t>
      </w:r>
      <w:r w:rsidRPr="001D5D18">
        <w:rPr>
          <w:rFonts w:ascii="David" w:eastAsia="Times New Roman" w:hAnsi="David" w:cs="David"/>
          <w:rtl/>
        </w:rPr>
        <w:t>, שמורים ל</w:t>
      </w:r>
      <w:r w:rsidRPr="001D5D18">
        <w:rPr>
          <w:rFonts w:ascii="David" w:eastAsia="Times New Roman" w:hAnsi="David" w:cs="David" w:hint="eastAsia"/>
          <w:rtl/>
        </w:rPr>
        <w:t>קמעונאי</w:t>
      </w:r>
      <w:r w:rsidRPr="001D5D18">
        <w:rPr>
          <w:rFonts w:ascii="David" w:eastAsia="Times New Roman" w:hAnsi="David" w:cs="David"/>
          <w:rtl/>
        </w:rPr>
        <w:t>. אין להעתיק או לפרסם את דפי האתר במלואם או בחלקם ו/או לעשות בהם או במידע שבתוכם שימוש כלשהו, לרבות שימוש מסחרי, ללא הסכמת</w:t>
      </w:r>
      <w:r w:rsidRPr="001D5D18">
        <w:rPr>
          <w:rFonts w:ascii="David" w:eastAsia="Times New Roman" w:hAnsi="David" w:cs="David" w:hint="eastAsia"/>
          <w:rtl/>
        </w:rPr>
        <w:t>ו</w:t>
      </w:r>
      <w:r w:rsidRPr="001D5D18">
        <w:rPr>
          <w:rFonts w:ascii="David" w:eastAsia="Times New Roman" w:hAnsi="David" w:cs="David"/>
          <w:rtl/>
        </w:rPr>
        <w:t xml:space="preserve"> המפורשת מראש ובכתב של הקמעונאי. כמו כן, אין להכניס באתר שינויים, להעתיק, להפיץ, לשדר, להציג בפומבי, לשכפל, לפרסם או למסור לצד שלישי כל חלק מן האתר בלא קבלת הסכמת</w:t>
      </w:r>
      <w:r w:rsidRPr="001D5D18">
        <w:rPr>
          <w:rFonts w:ascii="David" w:eastAsia="Times New Roman" w:hAnsi="David" w:cs="David" w:hint="eastAsia"/>
          <w:rtl/>
        </w:rPr>
        <w:t>ו</w:t>
      </w:r>
      <w:r w:rsidRPr="001D5D18">
        <w:rPr>
          <w:rFonts w:ascii="David" w:eastAsia="Times New Roman" w:hAnsi="David" w:cs="David"/>
          <w:rtl/>
        </w:rPr>
        <w:t xml:space="preserve"> של הקמעונאי מראש ובכתב. </w:t>
      </w:r>
      <w:r w:rsidR="0032468B">
        <w:rPr>
          <w:rFonts w:ascii="David" w:eastAsia="Times New Roman" w:hAnsi="David" w:cs="David" w:hint="cs"/>
          <w:rtl/>
        </w:rPr>
        <w:t xml:space="preserve">מידע כלשהו ולרבות </w:t>
      </w:r>
      <w:r w:rsidRPr="001D5D18">
        <w:rPr>
          <w:rFonts w:ascii="David" w:eastAsia="Times New Roman" w:hAnsi="David" w:cs="David"/>
          <w:rtl/>
        </w:rPr>
        <w:t xml:space="preserve">פרסומת המוצגת באתר מטעם גורם שאינו הקמעונאי הינה קניינו של המפרסם ואין לעשות בה שימוש הפוגע בזכות המפרסם. </w:t>
      </w:r>
    </w:p>
    <w:p w14:paraId="30F417CE" w14:textId="77777777" w:rsidR="006870AD" w:rsidRPr="001D5D18" w:rsidRDefault="006870AD" w:rsidP="006870AD">
      <w:pPr>
        <w:spacing w:after="0" w:line="240" w:lineRule="auto"/>
        <w:jc w:val="both"/>
        <w:rPr>
          <w:rFonts w:ascii="David" w:eastAsia="Times New Roman" w:hAnsi="David" w:cs="David"/>
          <w:b/>
          <w:bCs/>
          <w:i/>
          <w:iCs/>
          <w:highlight w:val="yellow"/>
        </w:rPr>
      </w:pPr>
    </w:p>
    <w:p w14:paraId="1F421780" w14:textId="77777777" w:rsidR="006870AD" w:rsidRPr="001D5D18" w:rsidRDefault="006870AD" w:rsidP="000512C4">
      <w:pPr>
        <w:numPr>
          <w:ilvl w:val="0"/>
          <w:numId w:val="1"/>
        </w:numPr>
        <w:spacing w:after="0" w:line="240" w:lineRule="auto"/>
        <w:jc w:val="both"/>
        <w:rPr>
          <w:rFonts w:ascii="David" w:eastAsia="Times New Roman" w:hAnsi="David" w:cs="David"/>
          <w:u w:val="single"/>
        </w:rPr>
      </w:pPr>
      <w:r w:rsidRPr="001D5D18">
        <w:rPr>
          <w:rFonts w:ascii="David" w:eastAsia="Times New Roman" w:hAnsi="David" w:cs="David"/>
          <w:u w:val="single"/>
          <w:rtl/>
        </w:rPr>
        <w:t>הגבלת אחריות ושיפוי</w:t>
      </w:r>
    </w:p>
    <w:p w14:paraId="458C3EED" w14:textId="77777777" w:rsidR="006870AD" w:rsidRPr="001D5D18" w:rsidRDefault="006870AD" w:rsidP="006870AD">
      <w:pPr>
        <w:spacing w:after="0" w:line="240" w:lineRule="auto"/>
        <w:ind w:left="360"/>
        <w:jc w:val="both"/>
        <w:rPr>
          <w:rFonts w:ascii="David" w:eastAsia="Times New Roman" w:hAnsi="David" w:cs="David"/>
          <w:u w:val="single"/>
        </w:rPr>
      </w:pPr>
    </w:p>
    <w:p w14:paraId="3056D122" w14:textId="77777777" w:rsidR="006870AD" w:rsidRPr="001D5D18" w:rsidRDefault="006870AD" w:rsidP="006870AD">
      <w:pPr>
        <w:spacing w:after="0" w:line="240" w:lineRule="auto"/>
        <w:ind w:left="360"/>
        <w:jc w:val="both"/>
        <w:rPr>
          <w:rFonts w:ascii="David" w:eastAsia="Times New Roman" w:hAnsi="David" w:cs="David"/>
          <w:u w:val="single"/>
          <w:rtl/>
        </w:rPr>
      </w:pPr>
      <w:r w:rsidRPr="001D5D18">
        <w:rPr>
          <w:rFonts w:ascii="David" w:eastAsia="Times New Roman" w:hAnsi="David" w:cs="David"/>
          <w:rtl/>
        </w:rPr>
        <w:t>הנך מתחייב ומצהיר כי ידוע לך, ואתה מסכים, כי:</w:t>
      </w:r>
    </w:p>
    <w:p w14:paraId="0DA1C053" w14:textId="420511DB" w:rsidR="006870AD"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 xml:space="preserve">חלק מהמידע בדבר המוצרים </w:t>
      </w:r>
      <w:r w:rsidR="001C48D6">
        <w:rPr>
          <w:rFonts w:ascii="David" w:eastAsia="Times New Roman" w:hAnsi="David" w:cs="David" w:hint="cs"/>
          <w:rtl/>
        </w:rPr>
        <w:t>המופיעים</w:t>
      </w:r>
      <w:r w:rsidRPr="001D5D18">
        <w:rPr>
          <w:rFonts w:ascii="David" w:eastAsia="Times New Roman" w:hAnsi="David" w:cs="David"/>
          <w:rtl/>
        </w:rPr>
        <w:t xml:space="preserve"> באתר מ</w:t>
      </w:r>
      <w:r w:rsidR="0032468B">
        <w:rPr>
          <w:rFonts w:ascii="David" w:eastAsia="Times New Roman" w:hAnsi="David" w:cs="David" w:hint="cs"/>
          <w:rtl/>
        </w:rPr>
        <w:t>ת</w:t>
      </w:r>
      <w:r w:rsidRPr="001D5D18">
        <w:rPr>
          <w:rFonts w:ascii="David" w:eastAsia="Times New Roman" w:hAnsi="David" w:cs="David"/>
          <w:rtl/>
        </w:rPr>
        <w:t xml:space="preserve">קבל </w:t>
      </w:r>
      <w:r w:rsidR="0032468B">
        <w:rPr>
          <w:rFonts w:ascii="David" w:eastAsia="Times New Roman" w:hAnsi="David" w:cs="David" w:hint="cs"/>
          <w:rtl/>
        </w:rPr>
        <w:t xml:space="preserve">אצל </w:t>
      </w:r>
      <w:r w:rsidRPr="001D5D18">
        <w:rPr>
          <w:rFonts w:ascii="David" w:eastAsia="Times New Roman" w:hAnsi="David" w:cs="David"/>
          <w:rtl/>
        </w:rPr>
        <w:t>הקמעונאי מיצרני המוצרים</w:t>
      </w:r>
      <w:r w:rsidR="0032468B">
        <w:rPr>
          <w:rFonts w:ascii="David" w:eastAsia="Times New Roman" w:hAnsi="David" w:cs="David" w:hint="cs"/>
          <w:rtl/>
        </w:rPr>
        <w:t xml:space="preserve"> תוך העלאתו לאתר על ידי הקמעונאי</w:t>
      </w:r>
      <w:r w:rsidRPr="001D5D18">
        <w:rPr>
          <w:rFonts w:ascii="David" w:eastAsia="Times New Roman" w:hAnsi="David" w:cs="David"/>
          <w:rtl/>
        </w:rPr>
        <w:t>. הקמעונאי אינ</w:t>
      </w:r>
      <w:r w:rsidRPr="001D5D18">
        <w:rPr>
          <w:rFonts w:ascii="David" w:eastAsia="Times New Roman" w:hAnsi="David" w:cs="David" w:hint="eastAsia"/>
          <w:rtl/>
        </w:rPr>
        <w:t>ו</w:t>
      </w:r>
      <w:r w:rsidRPr="001D5D18">
        <w:rPr>
          <w:rFonts w:ascii="David" w:eastAsia="Times New Roman" w:hAnsi="David" w:cs="David"/>
          <w:rtl/>
        </w:rPr>
        <w:t xml:space="preserve"> בודק את מהימנות המידע, שלמותו, דיוקו או התאמתו לתכונות המוצרים בפועל, וה</w:t>
      </w:r>
      <w:r w:rsidRPr="001D5D18">
        <w:rPr>
          <w:rFonts w:ascii="David" w:eastAsia="Times New Roman" w:hAnsi="David" w:cs="David" w:hint="eastAsia"/>
          <w:rtl/>
        </w:rPr>
        <w:t>ו</w:t>
      </w:r>
      <w:r w:rsidRPr="001D5D18">
        <w:rPr>
          <w:rFonts w:ascii="David" w:eastAsia="Times New Roman" w:hAnsi="David" w:cs="David"/>
          <w:rtl/>
        </w:rPr>
        <w:t xml:space="preserve">א לא </w:t>
      </w:r>
      <w:r w:rsidRPr="001D5D18">
        <w:rPr>
          <w:rFonts w:ascii="David" w:eastAsia="Times New Roman" w:hAnsi="David" w:cs="David" w:hint="eastAsia"/>
          <w:rtl/>
        </w:rPr>
        <w:t>י</w:t>
      </w:r>
      <w:r w:rsidRPr="001D5D18">
        <w:rPr>
          <w:rFonts w:ascii="David" w:eastAsia="Times New Roman" w:hAnsi="David" w:cs="David"/>
          <w:rtl/>
        </w:rPr>
        <w:t xml:space="preserve">ישא באחריות לכל אי התאמה, חוסר, הטעיה או טעות הכלולים במידע או בקשר לטיבם או התאמתם לצורכיכם או לתיאורם. הקמעונאי אינו אחראי לכל מידע הנוגע למוצרים או למרכיביהם, המופיע במתכונים, סרטוני וידאו, טיפים בנושאי תזונה, בריאות וכשרות. </w:t>
      </w:r>
    </w:p>
    <w:p w14:paraId="3EE1BDA3" w14:textId="7A3E6258" w:rsidR="001C48D6" w:rsidRPr="001D5D18" w:rsidRDefault="001C48D6" w:rsidP="001D5D18">
      <w:pPr>
        <w:numPr>
          <w:ilvl w:val="1"/>
          <w:numId w:val="1"/>
        </w:numPr>
        <w:spacing w:after="0" w:line="240" w:lineRule="auto"/>
        <w:ind w:left="685"/>
        <w:jc w:val="both"/>
        <w:rPr>
          <w:rFonts w:ascii="David" w:eastAsia="Times New Roman" w:hAnsi="David" w:cs="David"/>
        </w:rPr>
      </w:pPr>
      <w:r>
        <w:rPr>
          <w:rFonts w:ascii="David" w:eastAsia="Times New Roman" w:hAnsi="David" w:cs="David" w:hint="cs"/>
          <w:rtl/>
        </w:rPr>
        <w:t xml:space="preserve">הקמעונאי אינו מתחייב שכל המוצרים המופיעים באתר </w:t>
      </w:r>
      <w:r w:rsidR="00D82E7B">
        <w:rPr>
          <w:rFonts w:ascii="David" w:eastAsia="Times New Roman" w:hAnsi="David" w:cs="David" w:hint="cs"/>
          <w:rtl/>
        </w:rPr>
        <w:t>יהיו</w:t>
      </w:r>
      <w:r>
        <w:rPr>
          <w:rFonts w:ascii="David" w:eastAsia="Times New Roman" w:hAnsi="David" w:cs="David" w:hint="cs"/>
          <w:rtl/>
        </w:rPr>
        <w:t xml:space="preserve"> זמינים בכל אחת מחנויות הקמעונאי. לצורך בדיקת זמינות במלאי יש צורך ליצור קשר ישירות עם החנות הרלוונטית טרם ההגעה. </w:t>
      </w:r>
    </w:p>
    <w:p w14:paraId="115BE1C2" w14:textId="61C0004E"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lastRenderedPageBreak/>
        <w:t xml:space="preserve">השימוש באתר ובשירותים המוצעים בו הינו על אחריותך בלבד. השימוש באתר ובתכנים ניתן לך </w:t>
      </w:r>
      <w:r w:rsidR="0032468B">
        <w:rPr>
          <w:rFonts w:ascii="David" w:eastAsia="Times New Roman" w:hAnsi="David" w:cs="David" w:hint="cs"/>
          <w:rtl/>
        </w:rPr>
        <w:t>ללא כל עלות ו</w:t>
      </w:r>
      <w:r w:rsidRPr="001D5D18">
        <w:rPr>
          <w:rFonts w:ascii="David" w:eastAsia="Times New Roman" w:hAnsi="David" w:cs="David"/>
          <w:rtl/>
        </w:rPr>
        <w:t>כמות שהוא (</w:t>
      </w:r>
      <w:r w:rsidRPr="001D5D18">
        <w:rPr>
          <w:rFonts w:ascii="David" w:eastAsia="Times New Roman" w:hAnsi="David" w:cs="David"/>
        </w:rPr>
        <w:t>AS IS</w:t>
      </w:r>
      <w:r w:rsidRPr="001D5D18">
        <w:rPr>
          <w:rFonts w:ascii="David" w:eastAsia="Times New Roman" w:hAnsi="David" w:cs="David"/>
          <w:rtl/>
        </w:rPr>
        <w:t>) בהתאם להחלטת הקמעונאי, ולא תהיה לך כל טענה, תביעה או דרישה כלפי הקמעונאי ו/או לנותני שירות של הקמעונאי בגין תכונות השימוש או השירות, יכולותיו ומגבלותיו, התאמתו לצרכיך או התגובות שיעורר (אם בכלל) הפרסום, אם וככל שיהיה, באתר.</w:t>
      </w:r>
    </w:p>
    <w:p w14:paraId="0346CC05" w14:textId="01E7B308"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 xml:space="preserve">הקמעונאי </w:t>
      </w:r>
      <w:r w:rsidRPr="001D5D18">
        <w:rPr>
          <w:rFonts w:ascii="David" w:eastAsia="Times New Roman" w:hAnsi="David" w:cs="David" w:hint="eastAsia"/>
          <w:rtl/>
        </w:rPr>
        <w:t>ו</w:t>
      </w:r>
      <w:r w:rsidRPr="001D5D18">
        <w:rPr>
          <w:rFonts w:ascii="David" w:eastAsia="Times New Roman" w:hAnsi="David" w:cs="David"/>
          <w:rtl/>
        </w:rPr>
        <w:t xml:space="preserve">/או נותני השירות </w:t>
      </w:r>
      <w:r w:rsidR="006747A3">
        <w:rPr>
          <w:rFonts w:ascii="David" w:eastAsia="Times New Roman" w:hAnsi="David" w:cs="David" w:hint="cs"/>
          <w:rtl/>
        </w:rPr>
        <w:t xml:space="preserve">מטעמו </w:t>
      </w:r>
      <w:r w:rsidRPr="001D5D18">
        <w:rPr>
          <w:rFonts w:ascii="David" w:eastAsia="Times New Roman" w:hAnsi="David" w:cs="David"/>
          <w:rtl/>
        </w:rPr>
        <w:t>אינ</w:t>
      </w:r>
      <w:r w:rsidRPr="001D5D18">
        <w:rPr>
          <w:rFonts w:ascii="David" w:eastAsia="Times New Roman" w:hAnsi="David" w:cs="David" w:hint="eastAsia"/>
          <w:rtl/>
        </w:rPr>
        <w:t>ם</w:t>
      </w:r>
      <w:r w:rsidRPr="001D5D18">
        <w:rPr>
          <w:rFonts w:ascii="David" w:eastAsia="Times New Roman" w:hAnsi="David" w:cs="David"/>
          <w:rtl/>
        </w:rPr>
        <w:t xml:space="preserve"> מתחייב</w:t>
      </w:r>
      <w:r w:rsidRPr="001D5D18">
        <w:rPr>
          <w:rFonts w:ascii="David" w:eastAsia="Times New Roman" w:hAnsi="David" w:cs="David" w:hint="eastAsia"/>
          <w:rtl/>
        </w:rPr>
        <w:t>ים</w:t>
      </w:r>
      <w:r w:rsidRPr="001D5D18">
        <w:rPr>
          <w:rFonts w:ascii="David" w:eastAsia="Times New Roman" w:hAnsi="David" w:cs="David"/>
          <w:rtl/>
        </w:rPr>
        <w:t xml:space="preserve"> ששירותי האתר יינתנו כסדרם או בלא הפסקות, יהיו איכותיים, יתקיימו בבטחה וללא טעויות, ו/או הפרעות ויהיו חסינים מפני גישה בלתי-מורשית למחשבי ו/או לתוכנות הקמעונאי או מפני נזקים, קלקולים, תקלות או כשלים בין היתר בחומרה, בתוכנה, בקווי ובמערכות תקשורת, אצל הקמעונאי או אצל מי מספקי</w:t>
      </w:r>
      <w:r w:rsidRPr="001D5D18">
        <w:rPr>
          <w:rFonts w:ascii="David" w:eastAsia="Times New Roman" w:hAnsi="David" w:cs="David" w:hint="eastAsia"/>
          <w:rtl/>
        </w:rPr>
        <w:t>ו</w:t>
      </w:r>
      <w:r w:rsidRPr="001D5D18">
        <w:rPr>
          <w:rFonts w:ascii="David" w:eastAsia="Times New Roman" w:hAnsi="David" w:cs="David"/>
          <w:rtl/>
        </w:rPr>
        <w:t xml:space="preserve"> או אצלך, ולא תהיה לך כל טענה כלפי הקמעונאי </w:t>
      </w:r>
      <w:r w:rsidRPr="001D5D18">
        <w:rPr>
          <w:rFonts w:ascii="David" w:eastAsia="Times New Roman" w:hAnsi="David" w:cs="David" w:hint="eastAsia"/>
          <w:rtl/>
        </w:rPr>
        <w:t>ו</w:t>
      </w:r>
      <w:r w:rsidRPr="001D5D18">
        <w:rPr>
          <w:rFonts w:ascii="David" w:eastAsia="Times New Roman" w:hAnsi="David" w:cs="David"/>
          <w:rtl/>
        </w:rPr>
        <w:t>/או לנותני השירות של הקמעונאי בקשר לכך. ה</w:t>
      </w:r>
      <w:r w:rsidR="0083018D" w:rsidRPr="001D5D18">
        <w:rPr>
          <w:rFonts w:ascii="David" w:eastAsia="Times New Roman" w:hAnsi="David" w:cs="David" w:hint="eastAsia"/>
          <w:rtl/>
        </w:rPr>
        <w:t>י</w:t>
      </w:r>
      <w:r w:rsidRPr="001D5D18">
        <w:rPr>
          <w:rFonts w:ascii="David" w:eastAsia="Times New Roman" w:hAnsi="David" w:cs="David"/>
          <w:rtl/>
        </w:rPr>
        <w:t>נך מודע לכך כי יתכן ובעתיד לא יהיה השירות זמין בשל צרכי תחזוקה, שדרוג או מכל סיבה אחרת.</w:t>
      </w:r>
    </w:p>
    <w:p w14:paraId="7BD9E3EA" w14:textId="77777777"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 xml:space="preserve">הצבת מידע מסחרי ו/או מידע פרסומי באתר נועדו לספק אינפורמציה בלבד ולא יתפרשו כהצעה של האתר ו/או של נותני השירות של האתר להשתמש ו/או המלצה, ו/או עידוד, ו/או הסכמה, ו/או הבעת תמיכה, ו/או חוות דעת מקצועית ו/או מתן חסות של האתר, לתכנים ו/או לשירותים המוצעים באתר אם וככל שיהיו. בעצם פרסום המוצרים הקמעונאי </w:t>
      </w:r>
      <w:r w:rsidRPr="001D5D18">
        <w:rPr>
          <w:rFonts w:ascii="David" w:eastAsia="Times New Roman" w:hAnsi="David" w:cs="David" w:hint="eastAsia"/>
          <w:rtl/>
        </w:rPr>
        <w:t>ו</w:t>
      </w:r>
      <w:r w:rsidRPr="001D5D18">
        <w:rPr>
          <w:rFonts w:ascii="David" w:eastAsia="Times New Roman" w:hAnsi="David" w:cs="David"/>
          <w:rtl/>
        </w:rPr>
        <w:t>/או נותני השירות של הקמעונאי אינ</w:t>
      </w:r>
      <w:r w:rsidRPr="001D5D18">
        <w:rPr>
          <w:rFonts w:ascii="David" w:eastAsia="Times New Roman" w:hAnsi="David" w:cs="David" w:hint="eastAsia"/>
          <w:rtl/>
        </w:rPr>
        <w:t>ם</w:t>
      </w:r>
      <w:r w:rsidRPr="001D5D18">
        <w:rPr>
          <w:rFonts w:ascii="David" w:eastAsia="Times New Roman" w:hAnsi="David" w:cs="David"/>
          <w:rtl/>
        </w:rPr>
        <w:t xml:space="preserve"> מביע</w:t>
      </w:r>
      <w:r w:rsidRPr="001D5D18">
        <w:rPr>
          <w:rFonts w:ascii="David" w:eastAsia="Times New Roman" w:hAnsi="David" w:cs="David" w:hint="eastAsia"/>
          <w:rtl/>
        </w:rPr>
        <w:t>ים</w:t>
      </w:r>
      <w:r w:rsidRPr="001D5D18">
        <w:rPr>
          <w:rFonts w:ascii="David" w:eastAsia="Times New Roman" w:hAnsi="David" w:cs="David"/>
          <w:rtl/>
        </w:rPr>
        <w:t xml:space="preserve"> דעת</w:t>
      </w:r>
      <w:r w:rsidRPr="001D5D18">
        <w:rPr>
          <w:rFonts w:ascii="David" w:eastAsia="Times New Roman" w:hAnsi="David" w:cs="David" w:hint="eastAsia"/>
          <w:rtl/>
        </w:rPr>
        <w:t>ם</w:t>
      </w:r>
      <w:r w:rsidRPr="001D5D18">
        <w:rPr>
          <w:rFonts w:ascii="David" w:eastAsia="Times New Roman" w:hAnsi="David" w:cs="David"/>
          <w:rtl/>
        </w:rPr>
        <w:t xml:space="preserve"> לגבי התאמת המוצרים לצורכי</w:t>
      </w:r>
      <w:r w:rsidR="0083018D" w:rsidRPr="001D5D18">
        <w:rPr>
          <w:rFonts w:ascii="David" w:eastAsia="Times New Roman" w:hAnsi="David" w:cs="David" w:hint="eastAsia"/>
          <w:rtl/>
        </w:rPr>
        <w:t>ה</w:t>
      </w:r>
      <w:r w:rsidRPr="001D5D18">
        <w:rPr>
          <w:rFonts w:ascii="David" w:eastAsia="Times New Roman" w:hAnsi="David" w:cs="David"/>
          <w:rtl/>
        </w:rPr>
        <w:t xml:space="preserve">ם ו/או רמתם ואיכותם של המוצרים ו/או של כל מידע, פרסומות, קישורים, שירותים, ומוצרים המוצגים באתר. הקמעונאי ו/או נותני השירות שלו לא </w:t>
      </w:r>
      <w:r w:rsidRPr="001D5D18">
        <w:rPr>
          <w:rFonts w:ascii="David" w:eastAsia="Times New Roman" w:hAnsi="David" w:cs="David" w:hint="eastAsia"/>
          <w:rtl/>
        </w:rPr>
        <w:t>י</w:t>
      </w:r>
      <w:r w:rsidRPr="001D5D18">
        <w:rPr>
          <w:rFonts w:ascii="David" w:eastAsia="Times New Roman" w:hAnsi="David" w:cs="David"/>
          <w:rtl/>
        </w:rPr>
        <w:t>ישא</w:t>
      </w:r>
      <w:r w:rsidRPr="001D5D18">
        <w:rPr>
          <w:rFonts w:ascii="David" w:eastAsia="Times New Roman" w:hAnsi="David" w:cs="David" w:hint="eastAsia"/>
          <w:rtl/>
        </w:rPr>
        <w:t>ו</w:t>
      </w:r>
      <w:r w:rsidRPr="001D5D18">
        <w:rPr>
          <w:rFonts w:ascii="David" w:eastAsia="Times New Roman" w:hAnsi="David" w:cs="David"/>
          <w:rtl/>
        </w:rPr>
        <w:t xml:space="preserve"> בכל אחריות לתוכן המודעות אם וככל שיהיה והמידע המסחרי שיפורסמו באתר. </w:t>
      </w:r>
    </w:p>
    <w:p w14:paraId="71097B65" w14:textId="77777777"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הקמעונאי אינ</w:t>
      </w:r>
      <w:r w:rsidRPr="001D5D18">
        <w:rPr>
          <w:rFonts w:ascii="David" w:eastAsia="Times New Roman" w:hAnsi="David" w:cs="David" w:hint="eastAsia"/>
          <w:rtl/>
        </w:rPr>
        <w:t>ו</w:t>
      </w:r>
      <w:r w:rsidRPr="001D5D18">
        <w:rPr>
          <w:rFonts w:ascii="David" w:eastAsia="Times New Roman" w:hAnsi="David" w:cs="David"/>
          <w:rtl/>
        </w:rPr>
        <w:t xml:space="preserve"> מתחייב כי כל הקישורים שימצאו באתר יהיו תקינים ויובילו את הגולשים לאתר אינטרנט פעיל. הקמעונאי רשאי למחוק מהאתר קישורים שנכללו בו בעבר, או להימנע מהוספת קישורים חדשים - הכול לפי שיקול דעת</w:t>
      </w:r>
      <w:r w:rsidRPr="001D5D18">
        <w:rPr>
          <w:rFonts w:ascii="David" w:eastAsia="Times New Roman" w:hAnsi="David" w:cs="David" w:hint="eastAsia"/>
          <w:rtl/>
        </w:rPr>
        <w:t>ו</w:t>
      </w:r>
      <w:r w:rsidRPr="001D5D18">
        <w:rPr>
          <w:rFonts w:ascii="David" w:eastAsia="Times New Roman" w:hAnsi="David" w:cs="David"/>
          <w:rtl/>
        </w:rPr>
        <w:t xml:space="preserve"> הבלעדי. העובדה שימצא באתר קישור לאתר מסוים אינה מהווה אישור לכך שהמידע באתר זה מלא, אמין, עדכני או מהימן.</w:t>
      </w:r>
    </w:p>
    <w:p w14:paraId="13CFC768" w14:textId="22F8EDFE"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 xml:space="preserve">לא תהא לך כל טענה או דרישה כלפי הקמעונאי ו/או נותני השירות של הקמעונאי בקשר עם האתר, הקמעונאי </w:t>
      </w:r>
      <w:r w:rsidRPr="001D5D18">
        <w:rPr>
          <w:rFonts w:ascii="David" w:eastAsia="Times New Roman" w:hAnsi="David" w:cs="David" w:hint="eastAsia"/>
          <w:rtl/>
        </w:rPr>
        <w:t>יהיה</w:t>
      </w:r>
      <w:r w:rsidRPr="001D5D18">
        <w:rPr>
          <w:rFonts w:ascii="David" w:eastAsia="Times New Roman" w:hAnsi="David" w:cs="David"/>
          <w:rtl/>
        </w:rPr>
        <w:t xml:space="preserve"> רשאי לסגור את האתר ולשנות מעת לעת את מבנהו, מראהו, אופן תפעולו וזמינותם של השירותים  וזאת ללא צורך להודיע לגולשים מראש על כך. שימוש באתר לאחר שינוי כלשהו באתר מהווה את הסכמתך לתנאי האתר, כפי ששונו.</w:t>
      </w:r>
    </w:p>
    <w:p w14:paraId="2521A20C" w14:textId="613F9192"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ידוע לך כי, בשום מקרה, הקמעונאי ו/או נותני השירות שלו ו/או מי מטעמ</w:t>
      </w:r>
      <w:r w:rsidRPr="001D5D18">
        <w:rPr>
          <w:rFonts w:ascii="David" w:eastAsia="Times New Roman" w:hAnsi="David" w:cs="David" w:hint="eastAsia"/>
          <w:rtl/>
        </w:rPr>
        <w:t>ו</w:t>
      </w:r>
      <w:r w:rsidRPr="001D5D18">
        <w:rPr>
          <w:rFonts w:ascii="David" w:eastAsia="Times New Roman" w:hAnsi="David" w:cs="David"/>
          <w:rtl/>
        </w:rPr>
        <w:t xml:space="preserve"> , אינ</w:t>
      </w:r>
      <w:r w:rsidRPr="001D5D18">
        <w:rPr>
          <w:rFonts w:ascii="David" w:eastAsia="Times New Roman" w:hAnsi="David" w:cs="David" w:hint="eastAsia"/>
          <w:rtl/>
        </w:rPr>
        <w:t>ם</w:t>
      </w:r>
      <w:r w:rsidRPr="001D5D18">
        <w:rPr>
          <w:rFonts w:ascii="David" w:eastAsia="Times New Roman" w:hAnsi="David" w:cs="David"/>
          <w:rtl/>
        </w:rPr>
        <w:t xml:space="preserve"> נושא</w:t>
      </w:r>
      <w:r w:rsidRPr="001D5D18">
        <w:rPr>
          <w:rFonts w:ascii="David" w:eastAsia="Times New Roman" w:hAnsi="David" w:cs="David" w:hint="eastAsia"/>
          <w:rtl/>
        </w:rPr>
        <w:t>ים</w:t>
      </w:r>
      <w:r w:rsidRPr="001D5D18">
        <w:rPr>
          <w:rFonts w:ascii="David" w:eastAsia="Times New Roman" w:hAnsi="David" w:cs="David"/>
          <w:rtl/>
        </w:rPr>
        <w:t xml:space="preserve"> ולא י</w:t>
      </w:r>
      <w:r w:rsidRPr="001D5D18">
        <w:rPr>
          <w:rFonts w:ascii="David" w:eastAsia="Times New Roman" w:hAnsi="David" w:cs="David" w:hint="eastAsia"/>
          <w:rtl/>
        </w:rPr>
        <w:t>י</w:t>
      </w:r>
      <w:r w:rsidRPr="001D5D18">
        <w:rPr>
          <w:rFonts w:ascii="David" w:eastAsia="Times New Roman" w:hAnsi="David" w:cs="David"/>
          <w:rtl/>
        </w:rPr>
        <w:t>שא</w:t>
      </w:r>
      <w:r w:rsidRPr="001D5D18">
        <w:rPr>
          <w:rFonts w:ascii="David" w:eastAsia="Times New Roman" w:hAnsi="David" w:cs="David" w:hint="eastAsia"/>
          <w:rtl/>
        </w:rPr>
        <w:t>ו</w:t>
      </w:r>
      <w:r w:rsidRPr="001D5D18">
        <w:rPr>
          <w:rFonts w:ascii="David" w:eastAsia="Times New Roman" w:hAnsi="David" w:cs="David"/>
          <w:rtl/>
        </w:rPr>
        <w:t xml:space="preserve"> אחריות כלפיך ו/או כלפי כל צד שלישי, לכל נזק (בין אם ישיר, עקיף, משני, נלווה, מיוחד או תוצאתי הנובע מהשימוש באתר ו/או בשירותים, חשיפה לאתר, גלישה באתר, מאי יכולת להשתמש באתר, או כתוצאה משימוש לא מורשה באתר או כתוצאה משינוי המידע שנמסר על-יד</w:t>
      </w:r>
      <w:r w:rsidRPr="001D5D18">
        <w:rPr>
          <w:rFonts w:ascii="David" w:eastAsia="Times New Roman" w:hAnsi="David" w:cs="David" w:hint="eastAsia"/>
          <w:rtl/>
        </w:rPr>
        <w:t>ך</w:t>
      </w:r>
      <w:r w:rsidRPr="001D5D18">
        <w:rPr>
          <w:rFonts w:ascii="David" w:eastAsia="Times New Roman" w:hAnsi="David" w:cs="David"/>
          <w:rtl/>
        </w:rPr>
        <w:t xml:space="preserve">, לרבות נזק הנגרם כתוצאה מהפסד ברווחים, שימוש והפסד במידע ושאר נכסים בלתי מוחשים וזאת גם אם </w:t>
      </w:r>
      <w:r w:rsidR="006747A3">
        <w:rPr>
          <w:rFonts w:ascii="David" w:eastAsia="Times New Roman" w:hAnsi="David" w:cs="David" w:hint="cs"/>
          <w:rtl/>
        </w:rPr>
        <w:t xml:space="preserve">התקבלה באתר ו/או על ידי הקמעונאי </w:t>
      </w:r>
      <w:r w:rsidRPr="001D5D18">
        <w:rPr>
          <w:rFonts w:ascii="David" w:eastAsia="Times New Roman" w:hAnsi="David" w:cs="David"/>
          <w:rtl/>
        </w:rPr>
        <w:t>הודעה על האפשרות לאותם הפסדים</w:t>
      </w:r>
      <w:r w:rsidR="006747A3">
        <w:rPr>
          <w:rFonts w:ascii="David" w:eastAsia="Times New Roman" w:hAnsi="David" w:cs="David" w:hint="cs"/>
          <w:rtl/>
        </w:rPr>
        <w:t xml:space="preserve"> ו/או שהיה באפשרותם לחזות את התרחשותם</w:t>
      </w:r>
      <w:r w:rsidRPr="001D5D18">
        <w:rPr>
          <w:rFonts w:ascii="David" w:eastAsia="Times New Roman" w:hAnsi="David" w:cs="David"/>
          <w:rtl/>
        </w:rPr>
        <w:t>.</w:t>
      </w:r>
    </w:p>
    <w:p w14:paraId="165261DB" w14:textId="77777777" w:rsidR="006870AD"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ידוע לך ואתה מתחייב כי ה</w:t>
      </w:r>
      <w:r w:rsidR="0083018D" w:rsidRPr="001D5D18">
        <w:rPr>
          <w:rFonts w:ascii="David" w:eastAsia="Times New Roman" w:hAnsi="David" w:cs="David" w:hint="eastAsia"/>
          <w:rtl/>
        </w:rPr>
        <w:t>י</w:t>
      </w:r>
      <w:r w:rsidRPr="001D5D18">
        <w:rPr>
          <w:rFonts w:ascii="David" w:eastAsia="Times New Roman" w:hAnsi="David" w:cs="David"/>
          <w:rtl/>
        </w:rPr>
        <w:t>נך אחראי לכל תוצאה ישירה או עקיפה הנובעת משימוש באתר ובשירותיו ואתה מסכים לשפות את הקמעונאי עובדי</w:t>
      </w:r>
      <w:r w:rsidRPr="001D5D18">
        <w:rPr>
          <w:rFonts w:ascii="David" w:eastAsia="Times New Roman" w:hAnsi="David" w:cs="David" w:hint="eastAsia"/>
          <w:rtl/>
        </w:rPr>
        <w:t>ו</w:t>
      </w:r>
      <w:r w:rsidRPr="001D5D18">
        <w:rPr>
          <w:rFonts w:ascii="David" w:eastAsia="Times New Roman" w:hAnsi="David" w:cs="David"/>
          <w:rtl/>
        </w:rPr>
        <w:t>, מנהלי</w:t>
      </w:r>
      <w:r w:rsidRPr="001D5D18">
        <w:rPr>
          <w:rFonts w:ascii="David" w:eastAsia="Times New Roman" w:hAnsi="David" w:cs="David" w:hint="eastAsia"/>
          <w:rtl/>
        </w:rPr>
        <w:t>ו</w:t>
      </w:r>
      <w:r w:rsidRPr="001D5D18">
        <w:rPr>
          <w:rFonts w:ascii="David" w:eastAsia="Times New Roman" w:hAnsi="David" w:cs="David"/>
          <w:rtl/>
        </w:rPr>
        <w:t xml:space="preserve">, </w:t>
      </w:r>
      <w:r w:rsidRPr="001D5D18">
        <w:rPr>
          <w:rFonts w:ascii="David" w:eastAsia="Times New Roman" w:hAnsi="David" w:cs="David" w:hint="eastAsia"/>
          <w:rtl/>
        </w:rPr>
        <w:t>נותני</w:t>
      </w:r>
      <w:r w:rsidRPr="001D5D18">
        <w:rPr>
          <w:rFonts w:ascii="David" w:eastAsia="Times New Roman" w:hAnsi="David" w:cs="David"/>
          <w:rtl/>
        </w:rPr>
        <w:t xml:space="preserve"> </w:t>
      </w:r>
      <w:r w:rsidRPr="001D5D18">
        <w:rPr>
          <w:rFonts w:ascii="David" w:eastAsia="Times New Roman" w:hAnsi="David" w:cs="David" w:hint="eastAsia"/>
          <w:rtl/>
        </w:rPr>
        <w:t>השירות</w:t>
      </w:r>
      <w:r w:rsidRPr="001D5D18">
        <w:rPr>
          <w:rFonts w:ascii="David" w:eastAsia="Times New Roman" w:hAnsi="David" w:cs="David"/>
          <w:rtl/>
        </w:rPr>
        <w:t xml:space="preserve"> </w:t>
      </w:r>
      <w:r w:rsidRPr="001D5D18">
        <w:rPr>
          <w:rFonts w:ascii="David" w:eastAsia="Times New Roman" w:hAnsi="David" w:cs="David" w:hint="eastAsia"/>
          <w:rtl/>
        </w:rPr>
        <w:t>שלו</w:t>
      </w:r>
      <w:r w:rsidRPr="001D5D18">
        <w:rPr>
          <w:rFonts w:ascii="David" w:eastAsia="Times New Roman" w:hAnsi="David" w:cs="David"/>
          <w:rtl/>
        </w:rPr>
        <w:t xml:space="preserve"> </w:t>
      </w:r>
      <w:r w:rsidRPr="001D5D18">
        <w:rPr>
          <w:rFonts w:ascii="David" w:eastAsia="Times New Roman" w:hAnsi="David" w:cs="David" w:hint="eastAsia"/>
          <w:rtl/>
        </w:rPr>
        <w:t>ו</w:t>
      </w:r>
      <w:r w:rsidRPr="001D5D18">
        <w:rPr>
          <w:rFonts w:ascii="David" w:eastAsia="Times New Roman" w:hAnsi="David" w:cs="David"/>
          <w:rtl/>
        </w:rPr>
        <w:t>/או מי מטעמ</w:t>
      </w:r>
      <w:r w:rsidRPr="001D5D18">
        <w:rPr>
          <w:rFonts w:ascii="David" w:eastAsia="Times New Roman" w:hAnsi="David" w:cs="David" w:hint="eastAsia"/>
          <w:rtl/>
        </w:rPr>
        <w:t>ו</w:t>
      </w:r>
      <w:r w:rsidRPr="001D5D18">
        <w:rPr>
          <w:rFonts w:ascii="David" w:eastAsia="Times New Roman" w:hAnsi="David" w:cs="David"/>
          <w:rtl/>
        </w:rPr>
        <w:t xml:space="preserve"> ולהגן עלי</w:t>
      </w:r>
      <w:r w:rsidRPr="001D5D18">
        <w:rPr>
          <w:rFonts w:ascii="David" w:eastAsia="Times New Roman" w:hAnsi="David" w:cs="David" w:hint="eastAsia"/>
          <w:rtl/>
        </w:rPr>
        <w:t>ו</w:t>
      </w:r>
      <w:r w:rsidRPr="001D5D18">
        <w:rPr>
          <w:rFonts w:ascii="David" w:eastAsia="Times New Roman" w:hAnsi="David" w:cs="David"/>
          <w:rtl/>
        </w:rPr>
        <w:t>, בגין כל תביעה, טענה, דרישה הפסד, אבדן-רווח, תשלום, הוצאה או נזק, לרבות שכר טרחת עורך דין והוצאות משפט (כולל של צד ג' כלשהו), כתוצאה מאופן שימושך ו/או מגלישה ו/או מחוסר יכולת שימוש באתר ו/או מהפרת תנאי השימוש באתר ו/או בשירותים. ידוע לך כי השימוש באתר כפוף לכל החוקים והתקנות המקומיים, מדינתיים והבינלאומיים הרלבנטיים ואתה מתחייב שלא להפר כל חוק ו/או תקנה בקשר עם השימוש באתר ובשירותיו. כמו כן, ה</w:t>
      </w:r>
      <w:r w:rsidR="0083018D" w:rsidRPr="001D5D18">
        <w:rPr>
          <w:rFonts w:ascii="David" w:eastAsia="Times New Roman" w:hAnsi="David" w:cs="David" w:hint="eastAsia"/>
          <w:rtl/>
        </w:rPr>
        <w:t>י</w:t>
      </w:r>
      <w:r w:rsidRPr="001D5D18">
        <w:rPr>
          <w:rFonts w:ascii="David" w:eastAsia="Times New Roman" w:hAnsi="David" w:cs="David"/>
          <w:rtl/>
        </w:rPr>
        <w:t>נך מתחייב שלא לבצע ו/או לנסות לבצע בדיקה ו/או בחינה של רגישות של המערכת, או לפצח אמצעי אבטחה או אימות, או להתערב או להפריע למערכות ו/או רשתות המחוברות לשירות או להפר את החוקים, תקנות, מדיניות או תהליכים של מערכות ו/או רשתות אחרות והנך מתחייב שלא להשיג או לנסות להשיג גישה לא מורשית לשירות, לחשבונות אחרים באתר, מערכות מחשבים ורשתות תקשורת המחוברות לשירות על-ידי פיצוח סיסמה או כל אמצעי אחר.</w:t>
      </w:r>
    </w:p>
    <w:p w14:paraId="0816C705" w14:textId="61B0D172" w:rsidR="006747A3" w:rsidRPr="001D5D18" w:rsidRDefault="006747A3" w:rsidP="001D5D18">
      <w:pPr>
        <w:numPr>
          <w:ilvl w:val="1"/>
          <w:numId w:val="1"/>
        </w:numPr>
        <w:spacing w:after="0" w:line="240" w:lineRule="auto"/>
        <w:ind w:left="685"/>
        <w:jc w:val="both"/>
        <w:rPr>
          <w:rFonts w:ascii="David" w:eastAsia="Times New Roman" w:hAnsi="David" w:cs="David"/>
        </w:rPr>
      </w:pPr>
      <w:r>
        <w:rPr>
          <w:rFonts w:ascii="David" w:eastAsia="Times New Roman" w:hAnsi="David" w:cs="David" w:hint="cs"/>
          <w:rtl/>
        </w:rPr>
        <w:t xml:space="preserve">למען הסר ספק מובהר כי במסגרת האתר וכן במסגרת חנויות הקמעונאי מוצעים מוצרי טבק ואלכוהול המסוכנים לבריאות והחוסים תחת מגבלות הדין לרבות בנוגע </w:t>
      </w:r>
      <w:proofErr w:type="spellStart"/>
      <w:r>
        <w:rPr>
          <w:rFonts w:ascii="David" w:eastAsia="Times New Roman" w:hAnsi="David" w:cs="David" w:hint="cs"/>
          <w:rtl/>
        </w:rPr>
        <w:t>לפירסומם</w:t>
      </w:r>
      <w:proofErr w:type="spellEnd"/>
      <w:r>
        <w:rPr>
          <w:rFonts w:ascii="David" w:eastAsia="Times New Roman" w:hAnsi="David" w:cs="David" w:hint="cs"/>
          <w:rtl/>
        </w:rPr>
        <w:t xml:space="preserve">. מובהר כי בשימושו באתר מקבל על עצמו המשתמש את האחריות הבלעדית לשימוש במוצרים המוצעים על ידי הקמעונאי בין אם הם מפורטים באתר  ובין אם לאו בהתאם להוראות כל דין ובזהירות המתבקשת. בכל מקרה </w:t>
      </w:r>
      <w:proofErr w:type="spellStart"/>
      <w:r>
        <w:rPr>
          <w:rFonts w:ascii="David" w:eastAsia="Times New Roman" w:hAnsi="David" w:cs="David" w:hint="cs"/>
          <w:rtl/>
        </w:rPr>
        <w:t>יחוב</w:t>
      </w:r>
      <w:proofErr w:type="spellEnd"/>
      <w:r>
        <w:rPr>
          <w:rFonts w:ascii="David" w:eastAsia="Times New Roman" w:hAnsi="David" w:cs="David" w:hint="cs"/>
          <w:rtl/>
        </w:rPr>
        <w:t xml:space="preserve"> המשתמש בקריאת והישמעות להוראות </w:t>
      </w:r>
      <w:proofErr w:type="spellStart"/>
      <w:r>
        <w:rPr>
          <w:rFonts w:ascii="David" w:eastAsia="Times New Roman" w:hAnsi="David" w:cs="David" w:hint="cs"/>
          <w:rtl/>
        </w:rPr>
        <w:t>הנוקובות</w:t>
      </w:r>
      <w:proofErr w:type="spellEnd"/>
      <w:r>
        <w:rPr>
          <w:rFonts w:ascii="David" w:eastAsia="Times New Roman" w:hAnsi="David" w:cs="David" w:hint="cs"/>
          <w:rtl/>
        </w:rPr>
        <w:t xml:space="preserve"> על גבי המוצרים עצמם עת רכישתם. </w:t>
      </w:r>
    </w:p>
    <w:p w14:paraId="7180CA93" w14:textId="77777777" w:rsidR="006870AD" w:rsidRPr="001D5D18" w:rsidRDefault="006870AD" w:rsidP="006870AD">
      <w:pPr>
        <w:tabs>
          <w:tab w:val="left" w:pos="827"/>
        </w:tabs>
        <w:spacing w:after="0" w:line="240" w:lineRule="auto"/>
        <w:ind w:left="1110"/>
        <w:jc w:val="both"/>
        <w:rPr>
          <w:rFonts w:ascii="David" w:eastAsia="Times New Roman" w:hAnsi="David" w:cs="David"/>
          <w:rtl/>
        </w:rPr>
      </w:pPr>
    </w:p>
    <w:p w14:paraId="74E85632" w14:textId="77777777" w:rsidR="006870AD" w:rsidRPr="001D5D18" w:rsidRDefault="006870AD" w:rsidP="000512C4">
      <w:pPr>
        <w:numPr>
          <w:ilvl w:val="0"/>
          <w:numId w:val="1"/>
        </w:numPr>
        <w:spacing w:after="0" w:line="240" w:lineRule="auto"/>
        <w:jc w:val="both"/>
        <w:rPr>
          <w:rFonts w:ascii="David" w:eastAsia="Times New Roman" w:hAnsi="David" w:cs="David"/>
          <w:color w:val="000000"/>
          <w:u w:val="single"/>
        </w:rPr>
      </w:pPr>
      <w:r w:rsidRPr="001D5D18">
        <w:rPr>
          <w:rFonts w:ascii="David" w:eastAsia="Times New Roman" w:hAnsi="David" w:cs="David"/>
          <w:u w:val="single"/>
          <w:rtl/>
        </w:rPr>
        <w:t>התחייבות הגולשים באתר</w:t>
      </w:r>
    </w:p>
    <w:p w14:paraId="103FB27B" w14:textId="77777777" w:rsidR="006870AD" w:rsidRPr="001D5D18" w:rsidRDefault="006870AD" w:rsidP="006870AD">
      <w:pPr>
        <w:spacing w:after="0" w:line="240" w:lineRule="auto"/>
        <w:ind w:left="360"/>
        <w:jc w:val="both"/>
        <w:rPr>
          <w:rFonts w:ascii="David" w:eastAsia="Times New Roman" w:hAnsi="David" w:cs="David"/>
          <w:color w:val="000000"/>
          <w:u w:val="single"/>
          <w:rtl/>
        </w:rPr>
      </w:pPr>
    </w:p>
    <w:p w14:paraId="76AEC4F7" w14:textId="77777777" w:rsidR="006870AD" w:rsidRPr="001D5D18" w:rsidRDefault="006870AD" w:rsidP="006870AD">
      <w:pPr>
        <w:spacing w:after="0" w:line="240" w:lineRule="auto"/>
        <w:ind w:left="360"/>
        <w:jc w:val="both"/>
        <w:rPr>
          <w:rFonts w:ascii="David" w:eastAsia="Times New Roman" w:hAnsi="David" w:cs="David"/>
        </w:rPr>
      </w:pPr>
      <w:r w:rsidRPr="001D5D18">
        <w:rPr>
          <w:rFonts w:ascii="David" w:eastAsia="Times New Roman" w:hAnsi="David" w:cs="David"/>
          <w:rtl/>
        </w:rPr>
        <w:t>בנוסף לכל האמור בתנאי</w:t>
      </w:r>
      <w:r w:rsidRPr="001D5D18">
        <w:rPr>
          <w:rFonts w:ascii="David" w:eastAsia="Times New Roman" w:hAnsi="David" w:cs="David"/>
          <w:color w:val="000000"/>
          <w:rtl/>
        </w:rPr>
        <w:t xml:space="preserve"> </w:t>
      </w:r>
      <w:r w:rsidRPr="001D5D18">
        <w:rPr>
          <w:rFonts w:ascii="David" w:eastAsia="Times New Roman" w:hAnsi="David" w:cs="David"/>
          <w:rtl/>
        </w:rPr>
        <w:t xml:space="preserve">השימוש, אתה מתחייב כי </w:t>
      </w:r>
      <w:r w:rsidRPr="001D5D18">
        <w:rPr>
          <w:rFonts w:ascii="David" w:eastAsia="Times New Roman" w:hAnsi="David" w:cs="David"/>
          <w:b/>
          <w:bCs/>
          <w:u w:val="single"/>
          <w:rtl/>
        </w:rPr>
        <w:t>לא</w:t>
      </w:r>
      <w:r w:rsidRPr="001D5D18">
        <w:rPr>
          <w:rFonts w:ascii="David" w:eastAsia="Times New Roman" w:hAnsi="David" w:cs="David"/>
          <w:rtl/>
        </w:rPr>
        <w:t xml:space="preserve"> תעשה אחד או יותר מהדברים הבאים:</w:t>
      </w:r>
    </w:p>
    <w:p w14:paraId="56FC68B6" w14:textId="178D7C12"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תעלה לאתר, תעביר, תשלח או תשדר כל חומר המכיל כל סוג של קוד מחשב המתוכנן להרוס, להפריע, או להגביל את השימוש (ובכלל זה כל שימוש אחר מלבד שימוש הוגן וסביר בשירות) בכל אחד מהמחשבים, השרתים, החומרה והתוכנה אשר מצוי</w:t>
      </w:r>
      <w:r w:rsidRPr="001D5D18">
        <w:rPr>
          <w:rFonts w:ascii="David" w:eastAsia="Times New Roman" w:hAnsi="David" w:cs="David" w:hint="eastAsia"/>
          <w:rtl/>
        </w:rPr>
        <w:t>ים</w:t>
      </w:r>
      <w:r w:rsidRPr="001D5D18">
        <w:rPr>
          <w:rFonts w:ascii="David" w:eastAsia="Times New Roman" w:hAnsi="David" w:cs="David"/>
          <w:rtl/>
        </w:rPr>
        <w:t xml:space="preserve"> בשימוש הקמעונאי לצורך אספקת השירותים המוצעים באתר.</w:t>
      </w:r>
    </w:p>
    <w:p w14:paraId="2C49ECAE" w14:textId="3D7A35D0"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תאסוף או תאגור מידע אישי על משתמשים אחרים לשם מטרות כלכליות או בלתי חוקיות או תפיץ דואר זבל (</w:t>
      </w:r>
      <w:r w:rsidRPr="001D5D18">
        <w:rPr>
          <w:rFonts w:ascii="David" w:eastAsia="Times New Roman" w:hAnsi="David" w:cs="David"/>
        </w:rPr>
        <w:t>SPAM</w:t>
      </w:r>
      <w:r w:rsidRPr="001D5D18">
        <w:rPr>
          <w:rFonts w:ascii="David" w:eastAsia="Times New Roman" w:hAnsi="David" w:cs="David"/>
          <w:rtl/>
        </w:rPr>
        <w:t>) לשרתי האתר ו/או לגולשים באתר. כמו כן לא תמכור, תפיץ או תעשה כל שימוש כלכלי במידע באתר או כל שימוש אחר באופן העלול לפגוע באדם אשר המידע רל</w:t>
      </w:r>
      <w:r w:rsidRPr="001D5D18">
        <w:rPr>
          <w:rFonts w:ascii="David" w:eastAsia="Times New Roman" w:hAnsi="David" w:cs="David" w:hint="eastAsia"/>
          <w:rtl/>
        </w:rPr>
        <w:t>ב</w:t>
      </w:r>
      <w:r w:rsidRPr="001D5D18">
        <w:rPr>
          <w:rFonts w:ascii="David" w:eastAsia="Times New Roman" w:hAnsi="David" w:cs="David"/>
          <w:rtl/>
        </w:rPr>
        <w:t>נטי לו.</w:t>
      </w:r>
    </w:p>
    <w:p w14:paraId="2B098B88" w14:textId="77777777"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תציב את האתר, או כל חלק ממנו, בתוך מסגרת של אתר אחר או כחלק מאתר אחר ללא הסכמת</w:t>
      </w:r>
      <w:r w:rsidRPr="001D5D18">
        <w:rPr>
          <w:rFonts w:ascii="David" w:eastAsia="Times New Roman" w:hAnsi="David" w:cs="David" w:hint="eastAsia"/>
          <w:rtl/>
        </w:rPr>
        <w:t>ו</w:t>
      </w:r>
      <w:r w:rsidRPr="001D5D18">
        <w:rPr>
          <w:rFonts w:ascii="David" w:eastAsia="Times New Roman" w:hAnsi="David" w:cs="David"/>
          <w:rtl/>
        </w:rPr>
        <w:t xml:space="preserve"> </w:t>
      </w:r>
      <w:r w:rsidRPr="001D5D18">
        <w:rPr>
          <w:rFonts w:ascii="David" w:eastAsia="Times New Roman" w:hAnsi="David" w:cs="David" w:hint="eastAsia"/>
          <w:rtl/>
        </w:rPr>
        <w:t>מראש</w:t>
      </w:r>
      <w:r w:rsidRPr="001D5D18">
        <w:rPr>
          <w:rFonts w:ascii="David" w:eastAsia="Times New Roman" w:hAnsi="David" w:cs="David"/>
          <w:rtl/>
        </w:rPr>
        <w:t xml:space="preserve"> </w:t>
      </w:r>
      <w:r w:rsidRPr="001D5D18">
        <w:rPr>
          <w:rFonts w:ascii="David" w:eastAsia="Times New Roman" w:hAnsi="David" w:cs="David" w:hint="eastAsia"/>
          <w:rtl/>
        </w:rPr>
        <w:t>ובכתב</w:t>
      </w:r>
      <w:r w:rsidRPr="001D5D18">
        <w:rPr>
          <w:rFonts w:ascii="David" w:eastAsia="Times New Roman" w:hAnsi="David" w:cs="David"/>
          <w:rtl/>
        </w:rPr>
        <w:t xml:space="preserve"> של הקמעונאי.</w:t>
      </w:r>
    </w:p>
    <w:p w14:paraId="283A9C5A" w14:textId="77777777"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lastRenderedPageBreak/>
        <w:t>תשנה, תערוך, תעתיק, תשאב מידע, תתאים, תיתן רישיון משנה, תתרגם, תמכור, תבצע פעולות של הנדסה חוזרת, תפרק או תרכיב מחדש כל אחד מחלקי הקוד המרכיבים את האתר, לרבות בסיס המידע, וכן פעולות כאלה לגבי החומרה והתוכנה אשר מצויות בשימוש עבור השירות.</w:t>
      </w:r>
    </w:p>
    <w:p w14:paraId="6B8CE828" w14:textId="77777777"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תשתמש בכל רובוט, מנוע אחזור וחיפוש מידע, או בכל כלי אוטומטי או ידני אחר אשר מתוכנן לאנדקס, לאתר ולאחזר מידע באתר או כלי כאמור אשר מתוכנן לחשוף את מבנה מאגר הנתונים והקוד באתר זה.</w:t>
      </w:r>
    </w:p>
    <w:p w14:paraId="17B340F8" w14:textId="77777777"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תפריע או תקטע את פעולת האתר (לרבות על ידי הפרעה לפעולות השרת ורשת המחשבים המחוברים לאתר או של רשת המחשבים המחוברת אליה).</w:t>
      </w:r>
    </w:p>
    <w:p w14:paraId="52D01613" w14:textId="77777777" w:rsidR="006870AD" w:rsidRPr="001D5D18" w:rsidRDefault="006870AD" w:rsidP="006870AD">
      <w:pPr>
        <w:tabs>
          <w:tab w:val="left" w:pos="827"/>
        </w:tabs>
        <w:spacing w:after="0" w:line="240" w:lineRule="auto"/>
        <w:ind w:left="1110"/>
        <w:jc w:val="both"/>
        <w:rPr>
          <w:rFonts w:ascii="David" w:eastAsia="Times New Roman" w:hAnsi="David" w:cs="David"/>
          <w:rtl/>
        </w:rPr>
      </w:pPr>
    </w:p>
    <w:p w14:paraId="13EBC8A6" w14:textId="77777777" w:rsidR="006870AD" w:rsidRPr="001D5D18" w:rsidRDefault="006870AD" w:rsidP="000512C4">
      <w:pPr>
        <w:numPr>
          <w:ilvl w:val="0"/>
          <w:numId w:val="1"/>
        </w:numPr>
        <w:spacing w:after="0" w:line="240" w:lineRule="auto"/>
        <w:jc w:val="both"/>
        <w:rPr>
          <w:rFonts w:ascii="David" w:eastAsia="Times New Roman" w:hAnsi="David" w:cs="David"/>
          <w:u w:val="single"/>
        </w:rPr>
      </w:pPr>
      <w:r w:rsidRPr="001D5D18">
        <w:rPr>
          <w:rFonts w:ascii="David" w:eastAsia="Times New Roman" w:hAnsi="David" w:cs="David"/>
          <w:u w:val="single"/>
          <w:rtl/>
        </w:rPr>
        <w:t xml:space="preserve">פרסומות של צדדים שלישיים, קישורים לאתרים אחרים </w:t>
      </w:r>
    </w:p>
    <w:p w14:paraId="577D3170" w14:textId="77777777" w:rsidR="006870AD" w:rsidRPr="001D5D18" w:rsidRDefault="006870AD" w:rsidP="006870AD">
      <w:pPr>
        <w:spacing w:after="0" w:line="240" w:lineRule="auto"/>
        <w:ind w:left="360"/>
        <w:jc w:val="both"/>
        <w:rPr>
          <w:rFonts w:ascii="David" w:eastAsia="Times New Roman" w:hAnsi="David" w:cs="David"/>
          <w:u w:val="single"/>
        </w:rPr>
      </w:pPr>
    </w:p>
    <w:p w14:paraId="78DE8B2C" w14:textId="1281D586" w:rsidR="006870AD" w:rsidRPr="001D5D18" w:rsidRDefault="006870AD" w:rsidP="001D5D18">
      <w:pPr>
        <w:numPr>
          <w:ilvl w:val="1"/>
          <w:numId w:val="1"/>
        </w:numPr>
        <w:spacing w:after="0" w:line="240" w:lineRule="auto"/>
        <w:ind w:left="685"/>
        <w:jc w:val="both"/>
        <w:rPr>
          <w:rFonts w:ascii="David" w:eastAsia="Times New Roman" w:hAnsi="David" w:cs="David"/>
          <w:rtl/>
        </w:rPr>
      </w:pPr>
      <w:r w:rsidRPr="001D5D18">
        <w:rPr>
          <w:rFonts w:ascii="David" w:eastAsia="Times New Roman" w:hAnsi="David" w:cs="David"/>
          <w:rtl/>
        </w:rPr>
        <w:t>האתר מכיל קישורים לאתרים אחרים אשר אינם קשורים או שייכים לקמעונאי (</w:t>
      </w:r>
      <w:r w:rsidRPr="001D5D18">
        <w:rPr>
          <w:rFonts w:ascii="David" w:eastAsia="Times New Roman" w:hAnsi="David" w:cs="David" w:hint="eastAsia"/>
          <w:rtl/>
        </w:rPr>
        <w:t>להלן</w:t>
      </w:r>
      <w:r w:rsidRPr="001D5D18">
        <w:rPr>
          <w:rFonts w:ascii="David" w:eastAsia="Times New Roman" w:hAnsi="David" w:cs="David"/>
          <w:rtl/>
        </w:rPr>
        <w:t>: "</w:t>
      </w:r>
      <w:r w:rsidRPr="001D5D18">
        <w:rPr>
          <w:rFonts w:ascii="David" w:eastAsia="Times New Roman" w:hAnsi="David" w:cs="David"/>
          <w:b/>
          <w:bCs/>
          <w:rtl/>
        </w:rPr>
        <w:t>האתרים האחרים</w:t>
      </w:r>
      <w:r w:rsidRPr="001D5D18">
        <w:rPr>
          <w:rFonts w:ascii="David" w:eastAsia="Times New Roman" w:hAnsi="David" w:cs="David"/>
          <w:rtl/>
        </w:rPr>
        <w:t>"). הקמעונאי אינ</w:t>
      </w:r>
      <w:r w:rsidRPr="001D5D18">
        <w:rPr>
          <w:rFonts w:ascii="David" w:eastAsia="Times New Roman" w:hAnsi="David" w:cs="David" w:hint="eastAsia"/>
          <w:rtl/>
        </w:rPr>
        <w:t>ו</w:t>
      </w:r>
      <w:r w:rsidRPr="001D5D18">
        <w:rPr>
          <w:rFonts w:ascii="David" w:eastAsia="Times New Roman" w:hAnsi="David" w:cs="David"/>
          <w:rtl/>
        </w:rPr>
        <w:t xml:space="preserve"> אחראי לתקינות האתרים האחרים, ו/או לשימוש באתרים האחרים ואין ולא תהיה ל</w:t>
      </w:r>
      <w:r w:rsidRPr="001D5D18">
        <w:rPr>
          <w:rFonts w:ascii="David" w:eastAsia="Times New Roman" w:hAnsi="David" w:cs="David" w:hint="eastAsia"/>
          <w:rtl/>
        </w:rPr>
        <w:t>קמעונאי</w:t>
      </w:r>
      <w:r w:rsidRPr="001D5D18">
        <w:rPr>
          <w:rFonts w:ascii="David" w:eastAsia="Times New Roman" w:hAnsi="David" w:cs="David"/>
          <w:rtl/>
        </w:rPr>
        <w:t xml:space="preserve"> אחריות, שליטה או אפשרות פיקוח על התכנים המצויים באתרים האחרים, ו/או על מדיניות הפרטיות של האתרים האחרים ואין בהימצאות הקישורים באתר משום המלצה של הקמעונאי לבקר בהם</w:t>
      </w:r>
      <w:r w:rsidR="006747A3">
        <w:rPr>
          <w:rFonts w:ascii="David" w:eastAsia="Times New Roman" w:hAnsi="David" w:cs="David" w:hint="cs"/>
          <w:rtl/>
        </w:rPr>
        <w:t xml:space="preserve"> ו/או אישור לנכונותם</w:t>
      </w:r>
      <w:r w:rsidRPr="001D5D18">
        <w:rPr>
          <w:rFonts w:ascii="David" w:eastAsia="Times New Roman" w:hAnsi="David" w:cs="David"/>
          <w:rtl/>
        </w:rPr>
        <w:t xml:space="preserve">. ביקורך באתרים האחרים והינו לפי שיקול דעתך ועל אחריותך בלבד. </w:t>
      </w:r>
    </w:p>
    <w:p w14:paraId="0C8E0FFF" w14:textId="77777777" w:rsidR="006870AD" w:rsidRPr="001D5D18" w:rsidRDefault="006870AD" w:rsidP="006870AD">
      <w:pPr>
        <w:tabs>
          <w:tab w:val="left" w:pos="401"/>
        </w:tabs>
        <w:spacing w:after="0" w:line="240" w:lineRule="auto"/>
        <w:jc w:val="both"/>
        <w:rPr>
          <w:rFonts w:ascii="David" w:eastAsia="Times New Roman" w:hAnsi="David" w:cs="David"/>
          <w:rtl/>
        </w:rPr>
      </w:pPr>
    </w:p>
    <w:p w14:paraId="41086A9A" w14:textId="77777777" w:rsidR="006870AD" w:rsidRPr="001D5D18" w:rsidRDefault="006870AD" w:rsidP="000512C4">
      <w:pPr>
        <w:numPr>
          <w:ilvl w:val="0"/>
          <w:numId w:val="1"/>
        </w:numPr>
        <w:spacing w:after="0" w:line="240" w:lineRule="auto"/>
        <w:jc w:val="both"/>
        <w:rPr>
          <w:rFonts w:ascii="David" w:eastAsia="Times New Roman" w:hAnsi="David" w:cs="David"/>
          <w:u w:val="single"/>
        </w:rPr>
      </w:pPr>
      <w:r w:rsidRPr="001D5D18">
        <w:rPr>
          <w:rFonts w:ascii="David" w:eastAsia="Times New Roman" w:hAnsi="David" w:cs="David"/>
          <w:u w:val="single"/>
          <w:rtl/>
        </w:rPr>
        <w:t>שונות</w:t>
      </w:r>
    </w:p>
    <w:p w14:paraId="7AEE5BED" w14:textId="77777777" w:rsidR="006870AD" w:rsidRPr="001D5D18" w:rsidRDefault="006870AD" w:rsidP="006870AD">
      <w:pPr>
        <w:spacing w:after="0" w:line="240" w:lineRule="auto"/>
        <w:ind w:left="360"/>
        <w:jc w:val="both"/>
        <w:rPr>
          <w:rFonts w:ascii="David" w:eastAsia="Times New Roman" w:hAnsi="David" w:cs="David"/>
          <w:u w:val="single"/>
        </w:rPr>
      </w:pPr>
    </w:p>
    <w:p w14:paraId="254985F7" w14:textId="03128CF3"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הקמעונאי אינ</w:t>
      </w:r>
      <w:r w:rsidRPr="001D5D18">
        <w:rPr>
          <w:rFonts w:ascii="David" w:eastAsia="Times New Roman" w:hAnsi="David" w:cs="David" w:hint="eastAsia"/>
          <w:rtl/>
        </w:rPr>
        <w:t>ו</w:t>
      </w:r>
      <w:r w:rsidRPr="001D5D18">
        <w:rPr>
          <w:rFonts w:ascii="David" w:eastAsia="Times New Roman" w:hAnsi="David" w:cs="David"/>
          <w:rtl/>
        </w:rPr>
        <w:t xml:space="preserve"> מפלה על בסיס גיל, מין, גזע, לאום, דת, העדפה מינית או כל סטאטוס אחר, למעט המגבלה של כשרות משפטית והדרישה להיות לקוח בגיר מעל גיל 18, נוכח העובדה כי מדובר באתר </w:t>
      </w:r>
      <w:r w:rsidR="00043D56">
        <w:rPr>
          <w:rFonts w:ascii="David" w:eastAsia="Times New Roman" w:hAnsi="David" w:cs="David" w:hint="cs"/>
          <w:rtl/>
        </w:rPr>
        <w:t>המציג</w:t>
      </w:r>
      <w:r w:rsidR="00043D56" w:rsidRPr="001D5D18">
        <w:rPr>
          <w:rFonts w:ascii="David" w:eastAsia="Times New Roman" w:hAnsi="David" w:cs="David"/>
          <w:rtl/>
        </w:rPr>
        <w:t xml:space="preserve"> </w:t>
      </w:r>
      <w:r w:rsidRPr="001D5D18">
        <w:rPr>
          <w:rFonts w:ascii="David" w:eastAsia="Times New Roman" w:hAnsi="David" w:cs="David" w:hint="eastAsia"/>
          <w:rtl/>
        </w:rPr>
        <w:t>משקאות</w:t>
      </w:r>
      <w:r w:rsidRPr="001D5D18">
        <w:rPr>
          <w:rFonts w:ascii="David" w:eastAsia="Times New Roman" w:hAnsi="David" w:cs="David"/>
          <w:rtl/>
        </w:rPr>
        <w:t xml:space="preserve"> </w:t>
      </w:r>
      <w:r w:rsidRPr="001D5D18">
        <w:rPr>
          <w:rFonts w:ascii="David" w:eastAsia="Times New Roman" w:hAnsi="David" w:cs="David" w:hint="eastAsia"/>
          <w:rtl/>
        </w:rPr>
        <w:t>אלכוהוליים</w:t>
      </w:r>
      <w:r w:rsidR="00D040D0" w:rsidRPr="001D5D18">
        <w:rPr>
          <w:rFonts w:ascii="David" w:eastAsia="Times New Roman" w:hAnsi="David" w:cs="David"/>
          <w:rtl/>
        </w:rPr>
        <w:t xml:space="preserve"> ומוצרי טבק</w:t>
      </w:r>
      <w:r w:rsidRPr="001D5D18">
        <w:rPr>
          <w:rFonts w:ascii="David" w:eastAsia="Times New Roman" w:hAnsi="David" w:cs="David"/>
          <w:rtl/>
        </w:rPr>
        <w:t xml:space="preserve">, האסורים במכירה לקטינים ולפסולי דין. </w:t>
      </w:r>
    </w:p>
    <w:p w14:paraId="28D94CAA" w14:textId="77777777"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 xml:space="preserve">הקמעונאי רשאי </w:t>
      </w:r>
      <w:proofErr w:type="spellStart"/>
      <w:r w:rsidRPr="001D5D18">
        <w:rPr>
          <w:rFonts w:ascii="David" w:eastAsia="Times New Roman" w:hAnsi="David" w:cs="David"/>
          <w:rtl/>
        </w:rPr>
        <w:t>להמחות</w:t>
      </w:r>
      <w:proofErr w:type="spellEnd"/>
      <w:r w:rsidRPr="001D5D18">
        <w:rPr>
          <w:rFonts w:ascii="David" w:eastAsia="Times New Roman" w:hAnsi="David" w:cs="David"/>
          <w:rtl/>
        </w:rPr>
        <w:t xml:space="preserve"> ו/או להעביר ו/או להסב את זכויותי</w:t>
      </w:r>
      <w:r w:rsidRPr="001D5D18">
        <w:rPr>
          <w:rFonts w:ascii="David" w:eastAsia="Times New Roman" w:hAnsi="David" w:cs="David" w:hint="eastAsia"/>
          <w:rtl/>
        </w:rPr>
        <w:t>ו</w:t>
      </w:r>
      <w:r w:rsidRPr="001D5D18">
        <w:rPr>
          <w:rFonts w:ascii="David" w:eastAsia="Times New Roman" w:hAnsi="David" w:cs="David"/>
          <w:rtl/>
        </w:rPr>
        <w:t xml:space="preserve"> לפי תנאי שימוש אלה, או חלק מהן, לכל תאגיד או גוף צד שלישי לפי שיקול דעת</w:t>
      </w:r>
      <w:r w:rsidRPr="001D5D18">
        <w:rPr>
          <w:rFonts w:ascii="David" w:eastAsia="Times New Roman" w:hAnsi="David" w:cs="David" w:hint="eastAsia"/>
          <w:rtl/>
        </w:rPr>
        <w:t>ו</w:t>
      </w:r>
      <w:r w:rsidRPr="001D5D18">
        <w:rPr>
          <w:rFonts w:ascii="David" w:eastAsia="Times New Roman" w:hAnsi="David" w:cs="David"/>
          <w:rtl/>
        </w:rPr>
        <w:t xml:space="preserve"> הבלעדי וללא צורך להודיע על כך מראש. </w:t>
      </w:r>
    </w:p>
    <w:p w14:paraId="335EE9E7" w14:textId="211F4E9B"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 xml:space="preserve">על תנאי שימוש אלו יחולו דיני מדינת ישראל. מקום השיפוט הבלעדי לכל עניין הנוגע להסכם זה ולשימוש באתר הינו בבתי המשפט המוסמכים באזור </w:t>
      </w:r>
      <w:r w:rsidR="006747A3">
        <w:rPr>
          <w:rFonts w:ascii="David" w:eastAsia="Times New Roman" w:hAnsi="David" w:cs="David" w:hint="cs"/>
          <w:rtl/>
        </w:rPr>
        <w:t>נצרת</w:t>
      </w:r>
      <w:r w:rsidRPr="001D5D18">
        <w:rPr>
          <w:rFonts w:ascii="David" w:eastAsia="Times New Roman" w:hAnsi="David" w:cs="David"/>
          <w:rtl/>
        </w:rPr>
        <w:t xml:space="preserve">. </w:t>
      </w:r>
    </w:p>
    <w:p w14:paraId="5B401C15" w14:textId="2F834450" w:rsidR="006870AD" w:rsidRPr="001D5D18" w:rsidRDefault="006870AD" w:rsidP="001D5D18">
      <w:pPr>
        <w:numPr>
          <w:ilvl w:val="1"/>
          <w:numId w:val="1"/>
        </w:numPr>
        <w:spacing w:after="0" w:line="240" w:lineRule="auto"/>
        <w:ind w:left="685"/>
        <w:jc w:val="both"/>
        <w:rPr>
          <w:rFonts w:ascii="David" w:eastAsia="Times New Roman" w:hAnsi="David" w:cs="David"/>
        </w:rPr>
      </w:pPr>
      <w:r w:rsidRPr="001D5D18">
        <w:rPr>
          <w:rFonts w:ascii="David" w:eastAsia="Times New Roman" w:hAnsi="David" w:cs="David"/>
          <w:rtl/>
        </w:rPr>
        <w:t xml:space="preserve">כל טענה ו/או תביעה כנגד הקמעונאי תוגש לא יאוחר משנה אחת מהמקרה שבגינו עלתה הטענה, לבתי המשפט במחוז </w:t>
      </w:r>
      <w:r w:rsidR="00043D56">
        <w:rPr>
          <w:rFonts w:ascii="David" w:eastAsia="Times New Roman" w:hAnsi="David" w:cs="David" w:hint="cs"/>
          <w:rtl/>
        </w:rPr>
        <w:t>נצרת</w:t>
      </w:r>
      <w:r w:rsidRPr="001D5D18">
        <w:rPr>
          <w:rFonts w:ascii="David" w:eastAsia="Times New Roman" w:hAnsi="David" w:cs="David"/>
          <w:rtl/>
        </w:rPr>
        <w:t xml:space="preserve">, </w:t>
      </w:r>
      <w:r w:rsidRPr="001D5D18">
        <w:rPr>
          <w:rFonts w:ascii="David" w:eastAsia="Times New Roman" w:hAnsi="David" w:cs="David" w:hint="eastAsia"/>
          <w:rtl/>
        </w:rPr>
        <w:t>להם</w:t>
      </w:r>
      <w:r w:rsidRPr="001D5D18">
        <w:rPr>
          <w:rFonts w:ascii="David" w:eastAsia="Times New Roman" w:hAnsi="David" w:cs="David"/>
          <w:rtl/>
        </w:rPr>
        <w:t xml:space="preserve"> </w:t>
      </w:r>
      <w:r w:rsidRPr="001D5D18">
        <w:rPr>
          <w:rFonts w:ascii="David" w:eastAsia="Times New Roman" w:hAnsi="David" w:cs="David" w:hint="eastAsia"/>
          <w:rtl/>
        </w:rPr>
        <w:t>תהיה</w:t>
      </w:r>
      <w:r w:rsidRPr="001D5D18">
        <w:rPr>
          <w:rFonts w:ascii="David" w:eastAsia="Times New Roman" w:hAnsi="David" w:cs="David"/>
          <w:rtl/>
        </w:rPr>
        <w:t xml:space="preserve"> </w:t>
      </w:r>
      <w:r w:rsidRPr="001D5D18">
        <w:rPr>
          <w:rFonts w:ascii="David" w:eastAsia="Times New Roman" w:hAnsi="David" w:cs="David" w:hint="eastAsia"/>
          <w:rtl/>
        </w:rPr>
        <w:t>הסמכות</w:t>
      </w:r>
      <w:r w:rsidRPr="001D5D18">
        <w:rPr>
          <w:rFonts w:ascii="David" w:eastAsia="Times New Roman" w:hAnsi="David" w:cs="David"/>
          <w:rtl/>
        </w:rPr>
        <w:t xml:space="preserve"> </w:t>
      </w:r>
      <w:r w:rsidRPr="001D5D18">
        <w:rPr>
          <w:rFonts w:ascii="David" w:eastAsia="Times New Roman" w:hAnsi="David" w:cs="David" w:hint="eastAsia"/>
          <w:rtl/>
        </w:rPr>
        <w:t>הבלעדית</w:t>
      </w:r>
      <w:r w:rsidRPr="001D5D18">
        <w:rPr>
          <w:rFonts w:ascii="David" w:eastAsia="Times New Roman" w:hAnsi="David" w:cs="David"/>
          <w:rtl/>
        </w:rPr>
        <w:t xml:space="preserve"> </w:t>
      </w:r>
      <w:r w:rsidRPr="001D5D18">
        <w:rPr>
          <w:rFonts w:ascii="David" w:eastAsia="Times New Roman" w:hAnsi="David" w:cs="David" w:hint="eastAsia"/>
          <w:rtl/>
        </w:rPr>
        <w:t>להידרש</w:t>
      </w:r>
      <w:r w:rsidRPr="001D5D18">
        <w:rPr>
          <w:rFonts w:ascii="David" w:eastAsia="Times New Roman" w:hAnsi="David" w:cs="David"/>
          <w:rtl/>
        </w:rPr>
        <w:t xml:space="preserve"> </w:t>
      </w:r>
      <w:r w:rsidRPr="001D5D18">
        <w:rPr>
          <w:rFonts w:ascii="David" w:eastAsia="Times New Roman" w:hAnsi="David" w:cs="David" w:hint="eastAsia"/>
          <w:rtl/>
        </w:rPr>
        <w:t>לתביעה</w:t>
      </w:r>
      <w:r w:rsidRPr="001D5D18">
        <w:rPr>
          <w:rFonts w:ascii="David" w:eastAsia="Times New Roman" w:hAnsi="David" w:cs="David"/>
          <w:rtl/>
        </w:rPr>
        <w:t xml:space="preserve"> </w:t>
      </w:r>
      <w:r w:rsidRPr="001D5D18">
        <w:rPr>
          <w:rFonts w:ascii="David" w:eastAsia="Times New Roman" w:hAnsi="David" w:cs="David" w:hint="eastAsia"/>
          <w:rtl/>
        </w:rPr>
        <w:t>כאמור</w:t>
      </w:r>
      <w:r w:rsidRPr="001D5D18">
        <w:rPr>
          <w:rFonts w:ascii="David" w:eastAsia="Times New Roman" w:hAnsi="David" w:cs="David"/>
          <w:rtl/>
        </w:rPr>
        <w:t>.</w:t>
      </w:r>
    </w:p>
    <w:p w14:paraId="45823150" w14:textId="77777777" w:rsidR="006870AD" w:rsidRPr="001D5D18" w:rsidRDefault="006870AD" w:rsidP="006870AD">
      <w:pPr>
        <w:spacing w:after="0" w:line="240" w:lineRule="auto"/>
        <w:jc w:val="both"/>
        <w:rPr>
          <w:rFonts w:ascii="David" w:eastAsia="Times New Roman" w:hAnsi="David" w:cs="David"/>
          <w:rtl/>
        </w:rPr>
      </w:pPr>
    </w:p>
    <w:p w14:paraId="2EAAA22E" w14:textId="77777777" w:rsidR="006870AD" w:rsidRPr="001D5D18" w:rsidRDefault="006870AD" w:rsidP="006870AD">
      <w:pPr>
        <w:rPr>
          <w:rFonts w:ascii="David" w:hAnsi="David" w:cs="David"/>
        </w:rPr>
      </w:pPr>
    </w:p>
    <w:sectPr w:rsidR="006870AD" w:rsidRPr="001D5D18" w:rsidSect="00430A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8597A"/>
    <w:multiLevelType w:val="multilevel"/>
    <w:tmpl w:val="2D5A25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95F08C0"/>
    <w:multiLevelType w:val="multilevel"/>
    <w:tmpl w:val="2D5A25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22273987">
    <w:abstractNumId w:val="1"/>
  </w:num>
  <w:num w:numId="2" w16cid:durableId="82431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AD"/>
    <w:rsid w:val="00043D56"/>
    <w:rsid w:val="000512C4"/>
    <w:rsid w:val="000C67F7"/>
    <w:rsid w:val="001006ED"/>
    <w:rsid w:val="001052D2"/>
    <w:rsid w:val="00152B2D"/>
    <w:rsid w:val="001C48D6"/>
    <w:rsid w:val="001D5D18"/>
    <w:rsid w:val="001E2C79"/>
    <w:rsid w:val="00244F93"/>
    <w:rsid w:val="003051A5"/>
    <w:rsid w:val="0032468B"/>
    <w:rsid w:val="003B7011"/>
    <w:rsid w:val="004274B7"/>
    <w:rsid w:val="00430A5D"/>
    <w:rsid w:val="00453520"/>
    <w:rsid w:val="004B437A"/>
    <w:rsid w:val="004E0689"/>
    <w:rsid w:val="004E4FF6"/>
    <w:rsid w:val="005609D7"/>
    <w:rsid w:val="006747A3"/>
    <w:rsid w:val="00676B00"/>
    <w:rsid w:val="006870AD"/>
    <w:rsid w:val="006A0E66"/>
    <w:rsid w:val="0083018D"/>
    <w:rsid w:val="0095339C"/>
    <w:rsid w:val="0097556A"/>
    <w:rsid w:val="009E0ED2"/>
    <w:rsid w:val="00A264B8"/>
    <w:rsid w:val="00AC6F35"/>
    <w:rsid w:val="00B513DD"/>
    <w:rsid w:val="00BF4229"/>
    <w:rsid w:val="00C84597"/>
    <w:rsid w:val="00CC0171"/>
    <w:rsid w:val="00D040D0"/>
    <w:rsid w:val="00D82E7B"/>
    <w:rsid w:val="00E27A82"/>
    <w:rsid w:val="00F8183E"/>
    <w:rsid w:val="00FB5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44C2"/>
  <w15:docId w15:val="{9D4C819C-9C9C-4CCA-939F-06AFBA78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0AD"/>
    <w:pPr>
      <w:bidi/>
      <w:spacing w:after="200" w:line="276" w:lineRule="auto"/>
      <w:ind w:left="0"/>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2C4"/>
    <w:pPr>
      <w:ind w:left="720"/>
      <w:contextualSpacing/>
    </w:pPr>
  </w:style>
  <w:style w:type="paragraph" w:styleId="a4">
    <w:name w:val="Revision"/>
    <w:hidden/>
    <w:uiPriority w:val="99"/>
    <w:semiHidden/>
    <w:rsid w:val="00F8183E"/>
    <w:pPr>
      <w:ind w:left="0"/>
    </w:pPr>
    <w:rPr>
      <w:rFonts w:ascii="Calibri" w:eastAsia="Calibri" w:hAnsi="Calibri" w:cs="Arial"/>
    </w:rPr>
  </w:style>
  <w:style w:type="character" w:styleId="Hyperlink">
    <w:name w:val="Hyperlink"/>
    <w:basedOn w:val="a0"/>
    <w:uiPriority w:val="99"/>
    <w:unhideWhenUsed/>
    <w:rsid w:val="00C84597"/>
    <w:rPr>
      <w:color w:val="0000FF" w:themeColor="hyperlink"/>
      <w:u w:val="single"/>
    </w:rPr>
  </w:style>
  <w:style w:type="character" w:styleId="a5">
    <w:name w:val="Unresolved Mention"/>
    <w:basedOn w:val="a0"/>
    <w:uiPriority w:val="99"/>
    <w:semiHidden/>
    <w:unhideWhenUsed/>
    <w:rsid w:val="00C84597"/>
    <w:rPr>
      <w:color w:val="605E5C"/>
      <w:shd w:val="clear" w:color="auto" w:fill="E1DFDD"/>
    </w:rPr>
  </w:style>
  <w:style w:type="character" w:styleId="a6">
    <w:name w:val="annotation reference"/>
    <w:basedOn w:val="a0"/>
    <w:uiPriority w:val="99"/>
    <w:semiHidden/>
    <w:unhideWhenUsed/>
    <w:rsid w:val="00043D56"/>
    <w:rPr>
      <w:sz w:val="16"/>
      <w:szCs w:val="16"/>
    </w:rPr>
  </w:style>
  <w:style w:type="paragraph" w:styleId="a7">
    <w:name w:val="annotation text"/>
    <w:basedOn w:val="a"/>
    <w:link w:val="a8"/>
    <w:uiPriority w:val="99"/>
    <w:unhideWhenUsed/>
    <w:rsid w:val="00043D56"/>
    <w:pPr>
      <w:spacing w:line="240" w:lineRule="auto"/>
    </w:pPr>
    <w:rPr>
      <w:sz w:val="20"/>
      <w:szCs w:val="20"/>
    </w:rPr>
  </w:style>
  <w:style w:type="character" w:customStyle="1" w:styleId="a8">
    <w:name w:val="טקסט הערה תו"/>
    <w:basedOn w:val="a0"/>
    <w:link w:val="a7"/>
    <w:uiPriority w:val="99"/>
    <w:rsid w:val="00043D56"/>
    <w:rPr>
      <w:rFonts w:ascii="Calibri" w:eastAsia="Calibri" w:hAnsi="Calibri" w:cs="Arial"/>
      <w:sz w:val="20"/>
      <w:szCs w:val="20"/>
    </w:rPr>
  </w:style>
  <w:style w:type="paragraph" w:styleId="a9">
    <w:name w:val="annotation subject"/>
    <w:basedOn w:val="a7"/>
    <w:next w:val="a7"/>
    <w:link w:val="aa"/>
    <w:uiPriority w:val="99"/>
    <w:semiHidden/>
    <w:unhideWhenUsed/>
    <w:rsid w:val="00043D56"/>
    <w:rPr>
      <w:b/>
      <w:bCs/>
    </w:rPr>
  </w:style>
  <w:style w:type="character" w:customStyle="1" w:styleId="aa">
    <w:name w:val="נושא הערה תו"/>
    <w:basedOn w:val="a8"/>
    <w:link w:val="a9"/>
    <w:uiPriority w:val="99"/>
    <w:semiHidden/>
    <w:rsid w:val="00043D56"/>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rimtage.co.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1705</Words>
  <Characters>8530</Characters>
  <Application>Microsoft Office Word</Application>
  <DocSecurity>4</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Shina Kim</cp:lastModifiedBy>
  <cp:revision>2</cp:revision>
  <cp:lastPrinted>2018-12-20T13:35:00Z</cp:lastPrinted>
  <dcterms:created xsi:type="dcterms:W3CDTF">2024-10-20T10:42:00Z</dcterms:created>
  <dcterms:modified xsi:type="dcterms:W3CDTF">2024-10-20T10:42:00Z</dcterms:modified>
</cp:coreProperties>
</file>